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0" w:rsidRDefault="004F7D01" w:rsidP="00402F41">
      <w:pPr>
        <w:pStyle w:val="Heading3"/>
        <w:bidi w:val="0"/>
        <w:spacing w:line="360" w:lineRule="auto"/>
        <w:rPr>
          <w:rFonts w:ascii="David" w:hAnsi="David"/>
          <w:b w:val="0"/>
          <w:bCs w:val="0"/>
          <w:sz w:val="24"/>
        </w:rPr>
      </w:pPr>
      <w:bookmarkStart w:id="0" w:name="_GoBack"/>
      <w:bookmarkEnd w:id="0"/>
      <w:r>
        <w:rPr>
          <w:rFonts w:ascii="David" w:hAnsi="David" w:hint="cs"/>
          <w:b w:val="0"/>
          <w:bCs w:val="0"/>
          <w:sz w:val="24"/>
          <w:rtl/>
        </w:rPr>
        <w:t>אב</w:t>
      </w:r>
      <w:r w:rsidRPr="0003350F">
        <w:rPr>
          <w:rFonts w:ascii="David" w:hAnsi="David"/>
          <w:b w:val="0"/>
          <w:bCs w:val="0"/>
          <w:sz w:val="24"/>
          <w:rtl/>
        </w:rPr>
        <w:t xml:space="preserve"> </w:t>
      </w:r>
      <w:r w:rsidR="005746E1" w:rsidRPr="0003350F">
        <w:rPr>
          <w:rFonts w:ascii="David" w:hAnsi="David" w:hint="cs"/>
          <w:b w:val="0"/>
          <w:bCs w:val="0"/>
          <w:sz w:val="24"/>
          <w:rtl/>
        </w:rPr>
        <w:t>תש</w:t>
      </w:r>
      <w:r w:rsidR="008D455E">
        <w:rPr>
          <w:rFonts w:ascii="David" w:hAnsi="David" w:hint="cs"/>
          <w:b w:val="0"/>
          <w:bCs w:val="0"/>
          <w:sz w:val="24"/>
          <w:rtl/>
        </w:rPr>
        <w:t>פ"</w:t>
      </w:r>
      <w:r w:rsidR="00402F41">
        <w:rPr>
          <w:rFonts w:ascii="David" w:hAnsi="David" w:hint="cs"/>
          <w:b w:val="0"/>
          <w:bCs w:val="0"/>
          <w:sz w:val="24"/>
          <w:rtl/>
        </w:rPr>
        <w:t>ג</w:t>
      </w:r>
    </w:p>
    <w:p w:rsidR="00A444A5" w:rsidRPr="0003350F" w:rsidRDefault="004F7D01" w:rsidP="00021EC2">
      <w:pPr>
        <w:pStyle w:val="Heading3"/>
        <w:bidi w:val="0"/>
        <w:spacing w:line="360" w:lineRule="auto"/>
        <w:rPr>
          <w:rFonts w:ascii="David" w:hAnsi="David" w:hint="cs"/>
          <w:b w:val="0"/>
          <w:bCs w:val="0"/>
          <w:sz w:val="24"/>
          <w:rtl/>
        </w:rPr>
      </w:pPr>
      <w:r>
        <w:rPr>
          <w:rFonts w:ascii="David" w:hAnsi="David" w:hint="cs"/>
          <w:b w:val="0"/>
          <w:bCs w:val="0"/>
          <w:sz w:val="24"/>
          <w:rtl/>
        </w:rPr>
        <w:t>אוגוסט</w:t>
      </w:r>
      <w:r w:rsidRPr="0003350F">
        <w:rPr>
          <w:rFonts w:ascii="David" w:hAnsi="David"/>
          <w:b w:val="0"/>
          <w:bCs w:val="0"/>
          <w:sz w:val="24"/>
          <w:rtl/>
        </w:rPr>
        <w:t xml:space="preserve"> </w:t>
      </w:r>
      <w:r w:rsidR="00402F41">
        <w:rPr>
          <w:rFonts w:ascii="David" w:hAnsi="David" w:hint="cs"/>
          <w:b w:val="0"/>
          <w:bCs w:val="0"/>
          <w:sz w:val="24"/>
          <w:rtl/>
        </w:rPr>
        <w:t>2023</w:t>
      </w:r>
    </w:p>
    <w:p w:rsidR="002A3FA0" w:rsidRDefault="002A3FA0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 w:hint="cs"/>
          <w:rtl/>
        </w:rPr>
      </w:pPr>
      <w:r w:rsidRPr="00C87718">
        <w:rPr>
          <w:rFonts w:ascii="David" w:hAnsi="David" w:cs="David"/>
          <w:rtl/>
        </w:rPr>
        <w:t>סטודנט/ית יקר/ה שלום רב,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3E1838" w:rsidRDefault="00A444A5" w:rsidP="00021EC2">
      <w:pPr>
        <w:spacing w:line="360" w:lineRule="auto"/>
        <w:jc w:val="center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  <w:r w:rsidRPr="003E183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תואר בוגר - סדרי רישום לקורסים בשנת הלימודים </w:t>
      </w:r>
      <w:r w:rsidR="0013165D" w:rsidRPr="003E1838">
        <w:rPr>
          <w:rFonts w:ascii="David" w:hAnsi="David" w:cs="David" w:hint="cs"/>
          <w:b/>
          <w:bCs/>
          <w:sz w:val="28"/>
          <w:szCs w:val="28"/>
          <w:u w:val="single"/>
          <w:rtl/>
        </w:rPr>
        <w:t>תשפ"</w:t>
      </w:r>
      <w:r w:rsidR="00402F41">
        <w:rPr>
          <w:rFonts w:ascii="David" w:hAnsi="David" w:cs="David" w:hint="cs"/>
          <w:b/>
          <w:bCs/>
          <w:sz w:val="28"/>
          <w:szCs w:val="28"/>
          <w:u w:val="single"/>
          <w:rtl/>
        </w:rPr>
        <w:t>ד</w:t>
      </w:r>
    </w:p>
    <w:p w:rsidR="002A5D49" w:rsidRDefault="002A5D49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B53BC1" w:rsidRDefault="00A444A5" w:rsidP="00DE454B">
      <w:pPr>
        <w:spacing w:line="360" w:lineRule="auto"/>
        <w:jc w:val="both"/>
        <w:rPr>
          <w:rFonts w:ascii="David" w:hAnsi="David" w:cs="David"/>
          <w:lang w:eastAsia="en-US"/>
        </w:rPr>
      </w:pPr>
      <w:r w:rsidRPr="00B53BC1">
        <w:rPr>
          <w:rFonts w:ascii="David" w:hAnsi="David" w:cs="David"/>
          <w:rtl/>
        </w:rPr>
        <w:t>לקראת פתיחת שנת הלימודים, אנו מברכים אתכם</w:t>
      </w:r>
      <w:r w:rsidR="003E1838" w:rsidRPr="00B53BC1">
        <w:rPr>
          <w:rFonts w:ascii="David" w:hAnsi="David" w:cs="David" w:hint="cs"/>
          <w:rtl/>
        </w:rPr>
        <w:t>/ן</w:t>
      </w:r>
      <w:r w:rsidRPr="00B53BC1">
        <w:rPr>
          <w:rFonts w:ascii="David" w:hAnsi="David" w:cs="David"/>
          <w:rtl/>
        </w:rPr>
        <w:t xml:space="preserve"> בשנה טובה ומאחלים לכם</w:t>
      </w:r>
      <w:r w:rsidR="003E1838" w:rsidRPr="00B53BC1">
        <w:rPr>
          <w:rFonts w:ascii="David" w:hAnsi="David" w:cs="David" w:hint="cs"/>
          <w:rtl/>
        </w:rPr>
        <w:t>/ן</w:t>
      </w:r>
      <w:r w:rsidRPr="00B53BC1">
        <w:rPr>
          <w:rFonts w:ascii="David" w:hAnsi="David" w:cs="David"/>
          <w:rtl/>
        </w:rPr>
        <w:t xml:space="preserve"> הצלחה בלימודים.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B53BC1" w:rsidRDefault="00A444A5" w:rsidP="00021EC2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B53BC1">
        <w:rPr>
          <w:rFonts w:ascii="David" w:hAnsi="David" w:cs="David"/>
          <w:b/>
          <w:bCs/>
          <w:rtl/>
        </w:rPr>
        <w:t xml:space="preserve">שנת הלימודים </w:t>
      </w:r>
      <w:r w:rsidR="00995897" w:rsidRPr="00B53BC1">
        <w:rPr>
          <w:rFonts w:ascii="David" w:hAnsi="David" w:cs="David" w:hint="cs"/>
          <w:b/>
          <w:bCs/>
          <w:rtl/>
        </w:rPr>
        <w:t>תשפ"</w:t>
      </w:r>
      <w:r w:rsidR="00D1622A">
        <w:rPr>
          <w:rFonts w:ascii="David" w:hAnsi="David" w:cs="David" w:hint="cs"/>
          <w:b/>
          <w:bCs/>
          <w:rtl/>
        </w:rPr>
        <w:t>ד</w:t>
      </w:r>
      <w:r w:rsidR="00D1622A" w:rsidRPr="00B53BC1">
        <w:rPr>
          <w:rFonts w:ascii="David" w:hAnsi="David" w:cs="David"/>
          <w:b/>
          <w:bCs/>
          <w:rtl/>
        </w:rPr>
        <w:t xml:space="preserve"> </w:t>
      </w:r>
      <w:r w:rsidRPr="00B53BC1">
        <w:rPr>
          <w:rFonts w:ascii="David" w:hAnsi="David" w:cs="David"/>
          <w:b/>
          <w:bCs/>
          <w:rtl/>
        </w:rPr>
        <w:t xml:space="preserve">תיפתח ביום ראשון, </w:t>
      </w:r>
      <w:r w:rsidR="00261FF7">
        <w:rPr>
          <w:rFonts w:ascii="David" w:hAnsi="David" w:cs="David" w:hint="cs"/>
          <w:b/>
          <w:bCs/>
          <w:rtl/>
        </w:rPr>
        <w:t>ל'</w:t>
      </w:r>
      <w:r w:rsidR="00D514E6" w:rsidRPr="00B53BC1">
        <w:rPr>
          <w:rFonts w:ascii="David" w:hAnsi="David" w:cs="David" w:hint="cs"/>
          <w:b/>
          <w:bCs/>
          <w:rtl/>
        </w:rPr>
        <w:t xml:space="preserve"> בתשרי </w:t>
      </w:r>
      <w:r w:rsidR="00995897" w:rsidRPr="00B53BC1">
        <w:rPr>
          <w:rFonts w:ascii="David" w:hAnsi="David" w:cs="David" w:hint="cs"/>
          <w:b/>
          <w:bCs/>
          <w:rtl/>
        </w:rPr>
        <w:t>תשפ"</w:t>
      </w:r>
      <w:r w:rsidR="008B5433">
        <w:rPr>
          <w:rFonts w:ascii="David" w:hAnsi="David" w:cs="David" w:hint="cs"/>
          <w:b/>
          <w:bCs/>
          <w:rtl/>
        </w:rPr>
        <w:t>ד</w:t>
      </w:r>
      <w:r w:rsidRPr="00B53BC1">
        <w:rPr>
          <w:rFonts w:ascii="David" w:hAnsi="David" w:cs="David"/>
          <w:b/>
          <w:bCs/>
          <w:rtl/>
        </w:rPr>
        <w:t xml:space="preserve">, </w:t>
      </w:r>
      <w:r w:rsidR="00D1622A">
        <w:rPr>
          <w:rFonts w:ascii="David" w:hAnsi="David" w:cs="David" w:hint="cs"/>
          <w:b/>
          <w:bCs/>
          <w:rtl/>
        </w:rPr>
        <w:t>15</w:t>
      </w:r>
      <w:r w:rsidR="00D1622A" w:rsidRPr="00B53BC1">
        <w:rPr>
          <w:rFonts w:ascii="David" w:hAnsi="David" w:cs="David"/>
          <w:b/>
          <w:bCs/>
          <w:rtl/>
        </w:rPr>
        <w:t xml:space="preserve"> </w:t>
      </w:r>
      <w:r w:rsidRPr="00B53BC1">
        <w:rPr>
          <w:rFonts w:ascii="David" w:hAnsi="David" w:cs="David"/>
          <w:b/>
          <w:bCs/>
          <w:rtl/>
        </w:rPr>
        <w:t xml:space="preserve">באוקטובר </w:t>
      </w:r>
      <w:r w:rsidR="00D1622A" w:rsidRPr="00B53BC1">
        <w:rPr>
          <w:rFonts w:ascii="David" w:hAnsi="David" w:cs="David" w:hint="cs"/>
          <w:b/>
          <w:bCs/>
          <w:rtl/>
        </w:rPr>
        <w:t>202</w:t>
      </w:r>
      <w:r w:rsidR="00D1622A">
        <w:rPr>
          <w:rFonts w:ascii="David" w:hAnsi="David" w:cs="David" w:hint="cs"/>
          <w:b/>
          <w:bCs/>
          <w:rtl/>
        </w:rPr>
        <w:t>3</w:t>
      </w:r>
      <w:r w:rsidRPr="00B53BC1">
        <w:rPr>
          <w:rFonts w:ascii="David" w:hAnsi="David" w:cs="David"/>
          <w:b/>
          <w:bCs/>
          <w:rtl/>
        </w:rPr>
        <w:t>.</w:t>
      </w:r>
    </w:p>
    <w:p w:rsidR="00A444A5" w:rsidRPr="00BD7831" w:rsidRDefault="00A444A5" w:rsidP="00DE454B">
      <w:pPr>
        <w:spacing w:line="360" w:lineRule="auto"/>
        <w:jc w:val="both"/>
        <w:rPr>
          <w:rFonts w:ascii="David" w:hAnsi="David" w:cs="David"/>
          <w:sz w:val="22"/>
          <w:szCs w:val="22"/>
          <w:rtl/>
        </w:rPr>
      </w:pPr>
    </w:p>
    <w:p w:rsidR="00A444A5" w:rsidRPr="00C87718" w:rsidRDefault="00BD7831" w:rsidP="00BD7831">
      <w:pPr>
        <w:spacing w:line="360" w:lineRule="auto"/>
        <w:jc w:val="both"/>
        <w:rPr>
          <w:rFonts w:ascii="David" w:hAnsi="David" w:cs="David"/>
          <w:rtl/>
        </w:rPr>
      </w:pPr>
      <w:hyperlink r:id="rId8" w:history="1">
        <w:r w:rsidR="00A444A5" w:rsidRPr="00BD7831">
          <w:rPr>
            <w:rStyle w:val="Hyperlink"/>
            <w:rFonts w:ascii="David" w:hAnsi="David" w:cs="David"/>
            <w:rtl/>
          </w:rPr>
          <w:t>ידיעון הפקולטה למשפטים</w:t>
        </w:r>
      </w:hyperlink>
      <w:r w:rsidR="00A444A5" w:rsidRPr="00C87718">
        <w:rPr>
          <w:rFonts w:ascii="David" w:hAnsi="David" w:cs="David"/>
          <w:rtl/>
        </w:rPr>
        <w:t xml:space="preserve"> ובו פירוט הקורסים </w:t>
      </w:r>
      <w:r>
        <w:rPr>
          <w:rFonts w:ascii="David" w:hAnsi="David" w:cs="David" w:hint="cs"/>
          <w:rtl/>
        </w:rPr>
        <w:t>מפורסם</w:t>
      </w:r>
      <w:r w:rsidR="00A444A5" w:rsidRPr="00C87718">
        <w:rPr>
          <w:rFonts w:ascii="David" w:hAnsi="David" w:cs="David"/>
          <w:rtl/>
        </w:rPr>
        <w:t xml:space="preserve"> באתר הפקולטה</w:t>
      </w:r>
      <w:r w:rsidR="00304930">
        <w:rPr>
          <w:rFonts w:ascii="David" w:hAnsi="David" w:cs="David" w:hint="cs"/>
          <w:rtl/>
        </w:rPr>
        <w:t>.</w:t>
      </w:r>
      <w:r w:rsidR="00304930" w:rsidRPr="00C87718">
        <w:rPr>
          <w:rFonts w:ascii="David" w:hAnsi="David" w:cs="David"/>
          <w:rtl/>
        </w:rPr>
        <w:t xml:space="preserve"> </w:t>
      </w:r>
    </w:p>
    <w:p w:rsidR="00BD7831" w:rsidRPr="00BD7831" w:rsidRDefault="00BD7831" w:rsidP="00DE454B">
      <w:pPr>
        <w:spacing w:line="360" w:lineRule="auto"/>
        <w:jc w:val="both"/>
        <w:rPr>
          <w:rFonts w:ascii="David" w:hAnsi="David" w:cs="David"/>
          <w:b/>
          <w:bCs/>
          <w:color w:val="FF0000"/>
          <w:sz w:val="22"/>
          <w:szCs w:val="22"/>
          <w:rtl/>
        </w:rPr>
      </w:pPr>
    </w:p>
    <w:p w:rsidR="00A444A5" w:rsidRPr="00C41F74" w:rsidRDefault="00A444A5" w:rsidP="00DE454B">
      <w:pPr>
        <w:spacing w:line="360" w:lineRule="auto"/>
        <w:jc w:val="both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C41F74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יש להתעדכן בתכנית הלימודים, בלוח הבחינות ובתקנון לפני הרישום. </w:t>
      </w:r>
    </w:p>
    <w:p w:rsidR="00BD7831" w:rsidRPr="00BD7831" w:rsidRDefault="00BD7831" w:rsidP="00DE454B">
      <w:pPr>
        <w:spacing w:line="360" w:lineRule="auto"/>
        <w:jc w:val="both"/>
        <w:rPr>
          <w:rFonts w:ascii="David" w:hAnsi="David" w:cs="David"/>
          <w:sz w:val="22"/>
          <w:szCs w:val="22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color w:val="1F497D"/>
          <w:rtl/>
        </w:rPr>
      </w:pPr>
      <w:r w:rsidRPr="00C87718">
        <w:rPr>
          <w:rFonts w:ascii="David" w:hAnsi="David" w:cs="David"/>
          <w:rtl/>
        </w:rPr>
        <w:t>להלן מידע על סדרי הרישום והלימודים</w:t>
      </w:r>
      <w:r w:rsidR="00995897">
        <w:rPr>
          <w:rFonts w:ascii="David" w:hAnsi="David" w:cs="David" w:hint="cs"/>
          <w:rtl/>
        </w:rPr>
        <w:t>:</w:t>
      </w:r>
    </w:p>
    <w:p w:rsidR="00A444A5" w:rsidRPr="00C87718" w:rsidRDefault="00A444A5" w:rsidP="00DE454B">
      <w:pPr>
        <w:pStyle w:val="BodyText2"/>
        <w:spacing w:line="360" w:lineRule="auto"/>
        <w:ind w:right="180"/>
        <w:rPr>
          <w:rFonts w:ascii="David" w:hAnsi="David"/>
          <w:b/>
          <w:bCs/>
          <w:szCs w:val="24"/>
          <w:u w:val="single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</w:rPr>
      </w:pPr>
      <w:r w:rsidRPr="00C87718">
        <w:rPr>
          <w:rFonts w:ascii="David" w:hAnsi="David" w:cs="David"/>
          <w:b/>
          <w:bCs/>
          <w:u w:val="single"/>
          <w:rtl/>
        </w:rPr>
        <w:t xml:space="preserve">רישום לקורסים </w:t>
      </w:r>
    </w:p>
    <w:p w:rsidR="002009DE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הרישום נעשה באמצעות האינטרנט בשיטת ה"מכרז", (</w:t>
      </w:r>
      <w:r w:rsidRPr="00C87718">
        <w:rPr>
          <w:rFonts w:ascii="David" w:hAnsi="David" w:cs="David"/>
        </w:rPr>
        <w:t>bidding</w:t>
      </w:r>
      <w:r w:rsidRPr="00C87718">
        <w:rPr>
          <w:rFonts w:ascii="David" w:hAnsi="David" w:cs="David"/>
          <w:rtl/>
        </w:rPr>
        <w:t xml:space="preserve">)  ויכול להתבצע מהמחשב האישי שלכם מכל מקום בעולם. </w:t>
      </w:r>
      <w:r w:rsidR="002009DE">
        <w:rPr>
          <w:rFonts w:ascii="David" w:hAnsi="David" w:cs="David" w:hint="cs"/>
          <w:rtl/>
        </w:rPr>
        <w:t>גישה ל</w:t>
      </w:r>
      <w:r w:rsidR="00E45CAD">
        <w:rPr>
          <w:rFonts w:ascii="David" w:hAnsi="David" w:cs="David" w:hint="cs"/>
          <w:rtl/>
        </w:rPr>
        <w:t xml:space="preserve">מערכת </w:t>
      </w:r>
      <w:r w:rsidR="002009DE">
        <w:rPr>
          <w:rFonts w:ascii="David" w:hAnsi="David" w:cs="David" w:hint="cs"/>
          <w:rtl/>
        </w:rPr>
        <w:t xml:space="preserve">מידע אישי מחו"ל תיעשה דרך </w:t>
      </w:r>
      <w:r w:rsidR="002009DE">
        <w:rPr>
          <w:rFonts w:ascii="David" w:hAnsi="David" w:cs="David" w:hint="cs"/>
        </w:rPr>
        <w:t>VPN</w:t>
      </w:r>
      <w:r w:rsidR="002009DE">
        <w:rPr>
          <w:rFonts w:ascii="David" w:hAnsi="David" w:cs="David" w:hint="cs"/>
          <w:rtl/>
        </w:rPr>
        <w:t xml:space="preserve">- הסבר בקישור: </w:t>
      </w:r>
      <w:hyperlink r:id="rId9" w:history="1">
        <w:r w:rsidR="002009DE" w:rsidRPr="0004072E">
          <w:rPr>
            <w:rStyle w:val="Hyperlink"/>
            <w:rFonts w:ascii="David" w:hAnsi="David" w:cs="David"/>
          </w:rPr>
          <w:t>https://computing.tau.ac.il/helpdesk/r</w:t>
        </w:r>
        <w:r w:rsidR="002009DE" w:rsidRPr="0004072E">
          <w:rPr>
            <w:rStyle w:val="Hyperlink"/>
            <w:rFonts w:ascii="David" w:hAnsi="David" w:cs="David"/>
          </w:rPr>
          <w:t>e</w:t>
        </w:r>
        <w:r w:rsidR="002009DE" w:rsidRPr="0004072E">
          <w:rPr>
            <w:rStyle w:val="Hyperlink"/>
            <w:rFonts w:ascii="David" w:hAnsi="David" w:cs="David"/>
          </w:rPr>
          <w:t>mote-access/communication/vpn</w:t>
        </w:r>
      </w:hyperlink>
      <w:r w:rsidR="002009DE">
        <w:rPr>
          <w:rFonts w:ascii="David" w:hAnsi="David" w:cs="David" w:hint="cs"/>
          <w:rtl/>
        </w:rPr>
        <w:t xml:space="preserve"> .</w:t>
      </w:r>
    </w:p>
    <w:p w:rsidR="00A444A5" w:rsidRPr="00C87718" w:rsidRDefault="00021EC2" w:rsidP="00021EC2">
      <w:pPr>
        <w:spacing w:line="360" w:lineRule="auto"/>
        <w:jc w:val="both"/>
        <w:rPr>
          <w:rFonts w:ascii="David" w:hAnsi="David" w:cs="David"/>
          <w:rtl/>
        </w:rPr>
      </w:pPr>
      <w:hyperlink r:id="rId10" w:history="1">
        <w:r w:rsidRPr="00021EC2">
          <w:rPr>
            <w:rStyle w:val="Hyperlink"/>
            <w:rFonts w:ascii="David" w:hAnsi="David" w:cs="David"/>
            <w:rtl/>
          </w:rPr>
          <w:t>באתר הבידינג</w:t>
        </w:r>
      </w:hyperlink>
      <w:r w:rsidR="00A444A5" w:rsidRPr="00C87718">
        <w:rPr>
          <w:rFonts w:ascii="David" w:hAnsi="David" w:cs="David"/>
          <w:rtl/>
        </w:rPr>
        <w:t xml:space="preserve"> </w:t>
      </w:r>
      <w:r w:rsidR="00B53BC1">
        <w:rPr>
          <w:rFonts w:ascii="David" w:hAnsi="David" w:cs="David" w:hint="cs"/>
          <w:rtl/>
        </w:rPr>
        <w:t>ניתן למצוא</w:t>
      </w:r>
      <w:r w:rsidR="00A444A5" w:rsidRPr="00C87718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מידע</w:t>
      </w:r>
      <w:r w:rsidR="00A444A5" w:rsidRPr="00C87718">
        <w:rPr>
          <w:rFonts w:ascii="David" w:hAnsi="David" w:cs="David"/>
          <w:rtl/>
        </w:rPr>
        <w:t xml:space="preserve"> וסרטון המסבירים את עקרונות הרישום. 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b/>
          <w:bCs/>
          <w:rtl/>
        </w:rPr>
        <w:t>הרישום מתבצע לשני הסמסטרים</w:t>
      </w:r>
      <w:r w:rsidRPr="00C87718">
        <w:rPr>
          <w:rFonts w:ascii="David" w:hAnsi="David" w:cs="David"/>
          <w:rtl/>
        </w:rPr>
        <w:t xml:space="preserve">, </w:t>
      </w:r>
      <w:r w:rsidRPr="00B53BC1">
        <w:rPr>
          <w:rFonts w:ascii="David" w:hAnsi="David" w:cs="David"/>
          <w:b/>
          <w:bCs/>
          <w:rtl/>
        </w:rPr>
        <w:t xml:space="preserve">כלומר </w:t>
      </w:r>
      <w:r w:rsidRPr="00C156A8">
        <w:rPr>
          <w:rFonts w:ascii="David" w:hAnsi="David" w:cs="David"/>
          <w:b/>
          <w:bCs/>
          <w:rtl/>
        </w:rPr>
        <w:t>לכל</w:t>
      </w:r>
      <w:r w:rsidRPr="00C87718">
        <w:rPr>
          <w:rFonts w:ascii="David" w:hAnsi="David" w:cs="David"/>
          <w:b/>
          <w:bCs/>
          <w:rtl/>
        </w:rPr>
        <w:t xml:space="preserve"> שנת הלימודים</w:t>
      </w:r>
      <w:r w:rsidRPr="00C87718">
        <w:rPr>
          <w:rFonts w:ascii="David" w:hAnsi="David" w:cs="David"/>
          <w:rtl/>
        </w:rPr>
        <w:t xml:space="preserve">. </w:t>
      </w:r>
      <w:r w:rsidR="00945BEE">
        <w:rPr>
          <w:rFonts w:ascii="David" w:hAnsi="David" w:cs="David" w:hint="cs"/>
          <w:rtl/>
        </w:rPr>
        <w:t>לקראת סמסטר ב' תהיה אפשרות לעשות שינויים במערכת של סמסטר ב'.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תשלום מקדמה</w:t>
      </w:r>
    </w:p>
    <w:p w:rsidR="00092F28" w:rsidRPr="00B53BC1" w:rsidRDefault="00E02B84" w:rsidP="00DE454B">
      <w:pPr>
        <w:spacing w:line="360" w:lineRule="auto"/>
        <w:ind w:right="142"/>
        <w:jc w:val="both"/>
        <w:rPr>
          <w:rFonts w:ascii="David" w:hAnsi="David" w:cs="David"/>
          <w:b/>
          <w:bCs/>
          <w:color w:val="FF0000"/>
          <w:rtl/>
        </w:rPr>
      </w:pPr>
      <w:r w:rsidRPr="00B53BC1">
        <w:rPr>
          <w:rFonts w:ascii="David" w:hAnsi="David" w:cs="David" w:hint="cs"/>
          <w:b/>
          <w:bCs/>
          <w:color w:val="FF0000"/>
          <w:rtl/>
        </w:rPr>
        <w:lastRenderedPageBreak/>
        <w:t xml:space="preserve">חובה לשלם את </w:t>
      </w:r>
      <w:r w:rsidR="00A444A5" w:rsidRPr="00B53BC1">
        <w:rPr>
          <w:rFonts w:ascii="David" w:hAnsi="David" w:cs="David"/>
          <w:b/>
          <w:bCs/>
          <w:color w:val="FF0000"/>
          <w:rtl/>
        </w:rPr>
        <w:t xml:space="preserve"> המקדמה</w:t>
      </w:r>
      <w:r w:rsidR="00B328B2" w:rsidRPr="00B53BC1">
        <w:rPr>
          <w:rFonts w:ascii="David" w:hAnsi="David" w:cs="David"/>
          <w:b/>
          <w:bCs/>
          <w:color w:val="FF0000"/>
          <w:rtl/>
        </w:rPr>
        <w:t xml:space="preserve"> </w:t>
      </w:r>
      <w:r w:rsidRPr="00B53BC1">
        <w:rPr>
          <w:rFonts w:ascii="David" w:hAnsi="David" w:cs="David" w:hint="cs"/>
          <w:b/>
          <w:bCs/>
          <w:color w:val="FF0000"/>
          <w:rtl/>
        </w:rPr>
        <w:t>של</w:t>
      </w:r>
      <w:r w:rsidR="00B328B2" w:rsidRPr="00B53BC1">
        <w:rPr>
          <w:rFonts w:ascii="David" w:hAnsi="David" w:cs="David"/>
          <w:b/>
          <w:bCs/>
          <w:color w:val="FF0000"/>
          <w:rtl/>
        </w:rPr>
        <w:t xml:space="preserve"> שכר הלימוד לשנה"ל תש</w:t>
      </w:r>
      <w:r w:rsidR="00B328B2" w:rsidRPr="00B53BC1">
        <w:rPr>
          <w:rFonts w:ascii="David" w:hAnsi="David" w:cs="David" w:hint="cs"/>
          <w:b/>
          <w:bCs/>
          <w:color w:val="FF0000"/>
          <w:rtl/>
        </w:rPr>
        <w:t>פ"</w:t>
      </w:r>
      <w:r w:rsidR="00021EC2">
        <w:rPr>
          <w:rFonts w:ascii="David" w:hAnsi="David" w:cs="David" w:hint="cs"/>
          <w:b/>
          <w:bCs/>
          <w:color w:val="FF0000"/>
          <w:rtl/>
        </w:rPr>
        <w:t>ד</w:t>
      </w:r>
      <w:r w:rsidRPr="00B53BC1">
        <w:rPr>
          <w:rFonts w:ascii="David" w:hAnsi="David" w:cs="David" w:hint="cs"/>
          <w:b/>
          <w:bCs/>
          <w:color w:val="FF0000"/>
          <w:rtl/>
        </w:rPr>
        <w:t xml:space="preserve"> כתנאי לביצוע הבידינג.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highlight w:val="yellow"/>
          <w:u w:val="single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 xml:space="preserve">לוחות זמנים 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B53BC1">
        <w:rPr>
          <w:rFonts w:ascii="David" w:hAnsi="David" w:cs="David"/>
          <w:b/>
          <w:bCs/>
          <w:u w:val="single"/>
          <w:rtl/>
        </w:rPr>
        <w:t>מקצה ראשון</w:t>
      </w:r>
      <w:r w:rsidRPr="00C87718">
        <w:rPr>
          <w:rFonts w:ascii="David" w:hAnsi="David" w:cs="David"/>
          <w:rtl/>
        </w:rPr>
        <w:t>:</w:t>
      </w:r>
    </w:p>
    <w:p w:rsidR="00A444A5" w:rsidRDefault="00A444A5" w:rsidP="00021EC2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 xml:space="preserve">תלמידי שנה ד' ותואר שני- מיום </w:t>
      </w:r>
      <w:r w:rsidR="004C5562">
        <w:rPr>
          <w:rFonts w:ascii="David" w:hAnsi="David" w:cs="David" w:hint="cs"/>
          <w:rtl/>
        </w:rPr>
        <w:t>ב'</w:t>
      </w:r>
      <w:r w:rsidR="004C5562" w:rsidRPr="00C87718">
        <w:rPr>
          <w:rFonts w:ascii="David" w:hAnsi="David" w:cs="David"/>
          <w:rtl/>
        </w:rPr>
        <w:t> </w:t>
      </w:r>
      <w:r w:rsidR="00972A62">
        <w:rPr>
          <w:rFonts w:ascii="David" w:hAnsi="David" w:cs="David" w:hint="cs"/>
          <w:rtl/>
        </w:rPr>
        <w:t>4</w:t>
      </w:r>
      <w:r w:rsidR="000B1FE4">
        <w:rPr>
          <w:rFonts w:ascii="David" w:hAnsi="David" w:cs="David" w:hint="cs"/>
          <w:rtl/>
        </w:rPr>
        <w:t>.9.</w:t>
      </w:r>
      <w:r w:rsidR="00972A62">
        <w:rPr>
          <w:rFonts w:ascii="David" w:hAnsi="David" w:cs="David" w:hint="cs"/>
          <w:rtl/>
        </w:rPr>
        <w:t>2023</w:t>
      </w:r>
      <w:r w:rsidR="00972A62" w:rsidRPr="00C87718">
        <w:rPr>
          <w:rFonts w:ascii="David" w:hAnsi="David" w:cs="David"/>
          <w:rtl/>
        </w:rPr>
        <w:t xml:space="preserve"> </w:t>
      </w:r>
      <w:r w:rsidRPr="00C87718">
        <w:rPr>
          <w:rFonts w:ascii="David" w:hAnsi="David" w:cs="David"/>
          <w:rtl/>
        </w:rPr>
        <w:t xml:space="preserve">בשעה 11:00 עד יום </w:t>
      </w:r>
      <w:r w:rsidR="004C5562">
        <w:rPr>
          <w:rFonts w:ascii="David" w:hAnsi="David" w:cs="David" w:hint="cs"/>
          <w:rtl/>
        </w:rPr>
        <w:t>ד'</w:t>
      </w:r>
      <w:r w:rsidR="004C5562" w:rsidRPr="00C87718">
        <w:rPr>
          <w:rFonts w:ascii="David" w:hAnsi="David" w:cs="David"/>
          <w:rtl/>
        </w:rPr>
        <w:t xml:space="preserve"> </w:t>
      </w:r>
      <w:r w:rsidR="00972A62">
        <w:rPr>
          <w:rFonts w:ascii="David" w:hAnsi="David" w:cs="David" w:hint="cs"/>
          <w:rtl/>
        </w:rPr>
        <w:t>6</w:t>
      </w:r>
      <w:r w:rsidR="000B1FE4">
        <w:rPr>
          <w:rFonts w:ascii="David" w:hAnsi="David" w:cs="David" w:hint="cs"/>
          <w:rtl/>
        </w:rPr>
        <w:t>.9.</w:t>
      </w:r>
      <w:r w:rsidR="00972A62">
        <w:rPr>
          <w:rFonts w:ascii="David" w:hAnsi="David" w:cs="David" w:hint="cs"/>
          <w:rtl/>
        </w:rPr>
        <w:t>2023</w:t>
      </w:r>
      <w:r w:rsidR="00972A62" w:rsidRPr="00C87718">
        <w:rPr>
          <w:rFonts w:ascii="David" w:hAnsi="David" w:cs="David"/>
          <w:rtl/>
        </w:rPr>
        <w:t xml:space="preserve"> </w:t>
      </w:r>
      <w:r w:rsidRPr="00C87718">
        <w:rPr>
          <w:rFonts w:ascii="David" w:hAnsi="David" w:cs="David"/>
          <w:rtl/>
        </w:rPr>
        <w:t xml:space="preserve">בשעה 10:00. </w:t>
      </w:r>
    </w:p>
    <w:p w:rsidR="004C5562" w:rsidRPr="00B53BC1" w:rsidRDefault="004C5562" w:rsidP="00021EC2">
      <w:pPr>
        <w:spacing w:line="360" w:lineRule="auto"/>
        <w:jc w:val="both"/>
        <w:rPr>
          <w:rFonts w:ascii="David" w:hAnsi="David" w:cs="David"/>
        </w:rPr>
      </w:pPr>
      <w:r w:rsidRPr="00B53BC1">
        <w:rPr>
          <w:rFonts w:ascii="David" w:hAnsi="David" w:cs="David" w:hint="cs"/>
          <w:b/>
          <w:bCs/>
          <w:rtl/>
        </w:rPr>
        <w:t>פרסום תוצאות באתר הבידינג</w:t>
      </w:r>
      <w:r w:rsidRPr="00B53BC1">
        <w:rPr>
          <w:rFonts w:ascii="David" w:hAnsi="David" w:cs="David" w:hint="cs"/>
          <w:rtl/>
        </w:rPr>
        <w:t xml:space="preserve"> ביום ד' </w:t>
      </w:r>
      <w:r w:rsidR="00972A62">
        <w:rPr>
          <w:rFonts w:ascii="David" w:hAnsi="David" w:cs="David" w:hint="cs"/>
          <w:rtl/>
        </w:rPr>
        <w:t>6</w:t>
      </w:r>
      <w:r w:rsidRPr="00B53BC1">
        <w:rPr>
          <w:rFonts w:ascii="David" w:hAnsi="David" w:cs="David" w:hint="cs"/>
          <w:rtl/>
        </w:rPr>
        <w:t>.9.</w:t>
      </w:r>
      <w:r w:rsidR="00972A62" w:rsidRPr="00B53BC1">
        <w:rPr>
          <w:rFonts w:ascii="David" w:hAnsi="David" w:cs="David" w:hint="cs"/>
          <w:rtl/>
        </w:rPr>
        <w:t>202</w:t>
      </w:r>
      <w:r w:rsidR="00972A62">
        <w:rPr>
          <w:rFonts w:ascii="David" w:hAnsi="David" w:cs="David" w:hint="cs"/>
          <w:rtl/>
        </w:rPr>
        <w:t>3</w:t>
      </w:r>
      <w:r w:rsidR="00972A62" w:rsidRPr="00B53BC1">
        <w:rPr>
          <w:rFonts w:ascii="David" w:hAnsi="David" w:cs="David" w:hint="cs"/>
          <w:rtl/>
        </w:rPr>
        <w:t xml:space="preserve"> </w:t>
      </w:r>
      <w:r w:rsidRPr="00B53BC1">
        <w:rPr>
          <w:rFonts w:ascii="David" w:hAnsi="David" w:cs="David" w:hint="cs"/>
          <w:rtl/>
        </w:rPr>
        <w:t>בשעות הערב</w:t>
      </w:r>
      <w:r w:rsidR="0050534C">
        <w:rPr>
          <w:rFonts w:ascii="David" w:hAnsi="David" w:cs="David" w:hint="cs"/>
          <w:rtl/>
        </w:rPr>
        <w:t>.</w:t>
      </w:r>
      <w:r w:rsidRPr="00B53BC1">
        <w:rPr>
          <w:rFonts w:ascii="David" w:hAnsi="David" w:cs="David" w:hint="cs"/>
          <w:rtl/>
        </w:rPr>
        <w:t xml:space="preserve"> </w:t>
      </w:r>
    </w:p>
    <w:p w:rsidR="004C5562" w:rsidRPr="00C87718" w:rsidRDefault="004C5562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Default="00A444A5" w:rsidP="00021EC2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תלמידי שנים ב' ו</w:t>
      </w:r>
      <w:r w:rsidR="00844D16">
        <w:rPr>
          <w:rFonts w:ascii="David" w:hAnsi="David" w:cs="David" w:hint="cs"/>
          <w:rtl/>
        </w:rPr>
        <w:t>-</w:t>
      </w:r>
      <w:r w:rsidRPr="00C87718">
        <w:rPr>
          <w:rFonts w:ascii="David" w:hAnsi="David" w:cs="David"/>
          <w:rtl/>
        </w:rPr>
        <w:t xml:space="preserve">ג'- מיום </w:t>
      </w:r>
      <w:r w:rsidR="008900B6">
        <w:rPr>
          <w:rFonts w:ascii="David" w:hAnsi="David" w:cs="David" w:hint="cs"/>
          <w:rtl/>
        </w:rPr>
        <w:t>ה</w:t>
      </w:r>
      <w:r w:rsidR="004C5562" w:rsidRPr="00C87718">
        <w:rPr>
          <w:rFonts w:ascii="David" w:hAnsi="David" w:cs="David"/>
          <w:rtl/>
        </w:rPr>
        <w:t xml:space="preserve"> </w:t>
      </w:r>
      <w:r w:rsidR="00B12110">
        <w:rPr>
          <w:rFonts w:ascii="David" w:hAnsi="David" w:cs="David" w:hint="cs"/>
          <w:rtl/>
        </w:rPr>
        <w:t>7</w:t>
      </w:r>
      <w:r w:rsidR="006E3831">
        <w:rPr>
          <w:rFonts w:ascii="David" w:hAnsi="David" w:cs="David" w:hint="cs"/>
          <w:rtl/>
        </w:rPr>
        <w:t>.9.</w:t>
      </w:r>
      <w:r w:rsidR="00B12110">
        <w:rPr>
          <w:rFonts w:ascii="David" w:hAnsi="David" w:cs="David" w:hint="cs"/>
          <w:rtl/>
        </w:rPr>
        <w:t>2023</w:t>
      </w:r>
      <w:r w:rsidR="00B12110" w:rsidRPr="00C87718">
        <w:rPr>
          <w:rFonts w:ascii="David" w:hAnsi="David" w:cs="David"/>
          <w:rtl/>
        </w:rPr>
        <w:t> </w:t>
      </w:r>
      <w:r w:rsidRPr="00C87718">
        <w:rPr>
          <w:rFonts w:ascii="David" w:hAnsi="David" w:cs="David"/>
          <w:rtl/>
        </w:rPr>
        <w:t xml:space="preserve">בשעה 11:00  עד יום </w:t>
      </w:r>
      <w:r w:rsidR="00B12110">
        <w:rPr>
          <w:rFonts w:ascii="David" w:hAnsi="David" w:cs="David" w:hint="cs"/>
          <w:rtl/>
        </w:rPr>
        <w:t>ב'</w:t>
      </w:r>
      <w:r w:rsidR="00B12110" w:rsidRPr="00C87718">
        <w:rPr>
          <w:rFonts w:ascii="David" w:hAnsi="David" w:cs="David"/>
          <w:rtl/>
        </w:rPr>
        <w:t xml:space="preserve"> </w:t>
      </w:r>
      <w:r w:rsidR="00B12110">
        <w:rPr>
          <w:rFonts w:ascii="David" w:hAnsi="David" w:cs="David" w:hint="cs"/>
          <w:rtl/>
        </w:rPr>
        <w:t>11</w:t>
      </w:r>
      <w:r w:rsidR="000B1FE4">
        <w:rPr>
          <w:rFonts w:ascii="David" w:hAnsi="David" w:cs="David" w:hint="cs"/>
          <w:rtl/>
        </w:rPr>
        <w:t>.9.</w:t>
      </w:r>
      <w:r w:rsidR="00B12110">
        <w:rPr>
          <w:rFonts w:ascii="David" w:hAnsi="David" w:cs="David" w:hint="cs"/>
          <w:rtl/>
        </w:rPr>
        <w:t>2023</w:t>
      </w:r>
      <w:r w:rsidR="00B12110" w:rsidRPr="00C87718">
        <w:rPr>
          <w:rFonts w:ascii="David" w:hAnsi="David" w:cs="David"/>
          <w:rtl/>
        </w:rPr>
        <w:t> </w:t>
      </w:r>
      <w:r w:rsidRPr="00C87718">
        <w:rPr>
          <w:rFonts w:ascii="David" w:hAnsi="David" w:cs="David"/>
          <w:rtl/>
        </w:rPr>
        <w:t>בשעה 10:00.</w:t>
      </w:r>
    </w:p>
    <w:p w:rsidR="004C5562" w:rsidRPr="00B53BC1" w:rsidRDefault="004C5562" w:rsidP="00021EC2">
      <w:pPr>
        <w:spacing w:line="360" w:lineRule="auto"/>
        <w:jc w:val="both"/>
        <w:rPr>
          <w:rFonts w:ascii="David" w:hAnsi="David" w:cs="David"/>
          <w:b/>
          <w:bCs/>
        </w:rPr>
      </w:pPr>
      <w:r w:rsidRPr="00B53BC1">
        <w:rPr>
          <w:rFonts w:ascii="David" w:hAnsi="David" w:cs="David" w:hint="cs"/>
          <w:b/>
          <w:bCs/>
          <w:rtl/>
        </w:rPr>
        <w:t xml:space="preserve">פרסום תוצאות באתר הבידינג </w:t>
      </w:r>
      <w:r w:rsidRPr="00B53BC1">
        <w:rPr>
          <w:rFonts w:ascii="David" w:hAnsi="David" w:cs="David" w:hint="cs"/>
          <w:rtl/>
        </w:rPr>
        <w:t xml:space="preserve">ביום ב' </w:t>
      </w:r>
      <w:r w:rsidR="00B12110" w:rsidRPr="00B53BC1">
        <w:rPr>
          <w:rFonts w:ascii="David" w:hAnsi="David" w:cs="David" w:hint="cs"/>
          <w:rtl/>
        </w:rPr>
        <w:t>1</w:t>
      </w:r>
      <w:r w:rsidR="00B12110">
        <w:rPr>
          <w:rFonts w:ascii="David" w:hAnsi="David" w:cs="David" w:hint="cs"/>
          <w:rtl/>
        </w:rPr>
        <w:t>1</w:t>
      </w:r>
      <w:r w:rsidRPr="00B53BC1">
        <w:rPr>
          <w:rFonts w:ascii="David" w:hAnsi="David" w:cs="David" w:hint="cs"/>
          <w:rtl/>
        </w:rPr>
        <w:t>.9.</w:t>
      </w:r>
      <w:r w:rsidR="00B12110" w:rsidRPr="00B53BC1">
        <w:rPr>
          <w:rFonts w:ascii="David" w:hAnsi="David" w:cs="David" w:hint="cs"/>
          <w:rtl/>
        </w:rPr>
        <w:t>202</w:t>
      </w:r>
      <w:r w:rsidR="00B12110">
        <w:rPr>
          <w:rFonts w:ascii="David" w:hAnsi="David" w:cs="David" w:hint="cs"/>
          <w:rtl/>
        </w:rPr>
        <w:t>3</w:t>
      </w:r>
      <w:r w:rsidR="00B12110" w:rsidRPr="00B53BC1">
        <w:rPr>
          <w:rFonts w:ascii="David" w:hAnsi="David" w:cs="David" w:hint="cs"/>
          <w:rtl/>
        </w:rPr>
        <w:t xml:space="preserve"> </w:t>
      </w:r>
      <w:r w:rsidRPr="00B53BC1">
        <w:rPr>
          <w:rFonts w:ascii="David" w:hAnsi="David" w:cs="David" w:hint="cs"/>
          <w:rtl/>
        </w:rPr>
        <w:t>בשעות הערב</w:t>
      </w:r>
      <w:r w:rsidRPr="00B53BC1">
        <w:rPr>
          <w:rFonts w:ascii="David" w:hAnsi="David" w:cs="David" w:hint="cs"/>
          <w:b/>
          <w:bCs/>
          <w:rtl/>
        </w:rPr>
        <w:t xml:space="preserve"> </w:t>
      </w:r>
    </w:p>
    <w:p w:rsidR="00E02B84" w:rsidRDefault="00E02B84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4C5562" w:rsidRPr="005338C7" w:rsidRDefault="005338C7" w:rsidP="00DE454B">
      <w:pPr>
        <w:spacing w:line="360" w:lineRule="auto"/>
        <w:jc w:val="both"/>
        <w:rPr>
          <w:rFonts w:ascii="David" w:hAnsi="David" w:cs="David" w:hint="cs"/>
          <w:rtl/>
        </w:rPr>
      </w:pPr>
      <w:r w:rsidRPr="0048180F">
        <w:rPr>
          <w:rFonts w:ascii="David" w:hAnsi="David" w:cs="David"/>
          <w:b/>
          <w:bCs/>
          <w:highlight w:val="yellow"/>
          <w:rtl/>
        </w:rPr>
        <w:t>ביטולים</w:t>
      </w:r>
      <w:r w:rsidRPr="0048180F">
        <w:rPr>
          <w:rFonts w:ascii="David" w:hAnsi="David" w:cs="David"/>
          <w:highlight w:val="yellow"/>
          <w:rtl/>
        </w:rPr>
        <w:t> </w:t>
      </w:r>
      <w:r w:rsidRPr="0048180F">
        <w:rPr>
          <w:rFonts w:ascii="David" w:hAnsi="David" w:cs="David" w:hint="cs"/>
          <w:b/>
          <w:bCs/>
          <w:highlight w:val="yellow"/>
          <w:rtl/>
        </w:rPr>
        <w:t>בין המקצה הראשון לשני</w:t>
      </w:r>
      <w:r w:rsidRPr="0048180F">
        <w:rPr>
          <w:rFonts w:ascii="David" w:hAnsi="David" w:cs="David" w:hint="cs"/>
          <w:highlight w:val="yellow"/>
          <w:rtl/>
        </w:rPr>
        <w:t>-</w:t>
      </w:r>
      <w:r w:rsidRPr="0048180F">
        <w:rPr>
          <w:rFonts w:ascii="David" w:hAnsi="David" w:cs="David"/>
          <w:highlight w:val="yellow"/>
        </w:rPr>
        <w:t xml:space="preserve"> </w:t>
      </w:r>
      <w:r w:rsidRPr="0048180F">
        <w:rPr>
          <w:rFonts w:ascii="David" w:hAnsi="David" w:cs="David"/>
          <w:highlight w:val="yellow"/>
          <w:rtl/>
        </w:rPr>
        <w:t xml:space="preserve">ביטול בין המקצים </w:t>
      </w:r>
      <w:r w:rsidRPr="0048180F">
        <w:rPr>
          <w:rFonts w:ascii="David" w:hAnsi="David" w:cs="David" w:hint="cs"/>
          <w:highlight w:val="yellow"/>
          <w:rtl/>
        </w:rPr>
        <w:t xml:space="preserve">נעשה </w:t>
      </w:r>
      <w:r w:rsidRPr="0048180F">
        <w:rPr>
          <w:rFonts w:ascii="David" w:hAnsi="David" w:cs="David"/>
          <w:highlight w:val="yellow"/>
          <w:rtl/>
        </w:rPr>
        <w:t xml:space="preserve">במערכת הבידינג </w:t>
      </w:r>
      <w:r w:rsidR="00E02B84" w:rsidRPr="0048180F">
        <w:rPr>
          <w:rFonts w:ascii="David" w:hAnsi="David" w:cs="David" w:hint="cs"/>
          <w:highlight w:val="yellow"/>
          <w:rtl/>
        </w:rPr>
        <w:t>ו</w:t>
      </w:r>
      <w:r w:rsidRPr="0048180F">
        <w:rPr>
          <w:rFonts w:ascii="David" w:hAnsi="David" w:cs="David"/>
          <w:highlight w:val="yellow"/>
          <w:rtl/>
        </w:rPr>
        <w:t xml:space="preserve">מזכה את </w:t>
      </w:r>
      <w:r w:rsidRPr="0048180F">
        <w:rPr>
          <w:rFonts w:ascii="David" w:hAnsi="David" w:cs="David" w:hint="cs"/>
          <w:highlight w:val="yellow"/>
          <w:rtl/>
        </w:rPr>
        <w:t>הסטודנט</w:t>
      </w:r>
      <w:r w:rsidR="00E02B84" w:rsidRPr="0048180F">
        <w:rPr>
          <w:rFonts w:ascii="David" w:hAnsi="David" w:cs="David" w:hint="cs"/>
          <w:highlight w:val="yellow"/>
          <w:rtl/>
        </w:rPr>
        <w:t>/</w:t>
      </w:r>
      <w:r w:rsidRPr="0048180F">
        <w:rPr>
          <w:rFonts w:ascii="David" w:hAnsi="David" w:cs="David" w:hint="cs"/>
          <w:highlight w:val="yellow"/>
          <w:rtl/>
        </w:rPr>
        <w:t>ית</w:t>
      </w:r>
      <w:r w:rsidRPr="0048180F">
        <w:rPr>
          <w:rFonts w:ascii="David" w:hAnsi="David" w:cs="David"/>
          <w:highlight w:val="yellow"/>
          <w:rtl/>
        </w:rPr>
        <w:t xml:space="preserve"> במקצה </w:t>
      </w:r>
      <w:r w:rsidR="00E02B84" w:rsidRPr="0048180F">
        <w:rPr>
          <w:rFonts w:ascii="David" w:hAnsi="David" w:cs="David" w:hint="cs"/>
          <w:highlight w:val="yellow"/>
          <w:rtl/>
        </w:rPr>
        <w:t>השני</w:t>
      </w:r>
      <w:r w:rsidRPr="0048180F">
        <w:rPr>
          <w:rFonts w:ascii="David" w:hAnsi="David" w:cs="David"/>
          <w:highlight w:val="yellow"/>
          <w:rtl/>
        </w:rPr>
        <w:t xml:space="preserve"> בסך הנקודות ש</w:t>
      </w:r>
      <w:r w:rsidR="00E02B84" w:rsidRPr="0048180F">
        <w:rPr>
          <w:rFonts w:ascii="David" w:hAnsi="David" w:cs="David" w:hint="cs"/>
          <w:highlight w:val="yellow"/>
          <w:rtl/>
        </w:rPr>
        <w:t>ניתנו לקורס ש</w:t>
      </w:r>
      <w:r w:rsidRPr="0048180F">
        <w:rPr>
          <w:rFonts w:ascii="David" w:hAnsi="David" w:cs="David"/>
          <w:highlight w:val="yellow"/>
          <w:rtl/>
        </w:rPr>
        <w:t>בוטל</w:t>
      </w:r>
      <w:r w:rsidRPr="0048180F">
        <w:rPr>
          <w:rFonts w:ascii="David" w:hAnsi="David" w:cs="David"/>
          <w:highlight w:val="yellow"/>
        </w:rPr>
        <w:t>.</w:t>
      </w:r>
      <w:r w:rsidR="00DE454B" w:rsidRPr="0048180F">
        <w:rPr>
          <w:rFonts w:ascii="David" w:hAnsi="David" w:cs="David" w:hint="cs"/>
          <w:highlight w:val="yellow"/>
          <w:rtl/>
        </w:rPr>
        <w:t xml:space="preserve"> ניתן לבטל קורס עד שעה לפני תחילת המקצה השני.</w:t>
      </w:r>
    </w:p>
    <w:p w:rsidR="00E02B84" w:rsidRDefault="00E02B84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25750">
        <w:rPr>
          <w:rFonts w:ascii="David" w:hAnsi="David" w:cs="David"/>
          <w:b/>
          <w:bCs/>
          <w:u w:val="single"/>
          <w:rtl/>
        </w:rPr>
        <w:t>מקצה שני</w:t>
      </w:r>
      <w:r w:rsidRPr="00C87718">
        <w:rPr>
          <w:rFonts w:ascii="David" w:hAnsi="David" w:cs="David"/>
          <w:rtl/>
        </w:rPr>
        <w:t xml:space="preserve"> (מקצה שיפורים):</w:t>
      </w:r>
    </w:p>
    <w:p w:rsidR="00A444A5" w:rsidRPr="00C87718" w:rsidRDefault="00A444A5" w:rsidP="00021EC2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 xml:space="preserve">לכל התלמידים בסבב אחד- מיום </w:t>
      </w:r>
      <w:r w:rsidR="007A5DD3">
        <w:rPr>
          <w:rFonts w:ascii="David" w:hAnsi="David" w:cs="David" w:hint="cs"/>
          <w:rtl/>
        </w:rPr>
        <w:t>ה'</w:t>
      </w:r>
      <w:r w:rsidR="007A5DD3" w:rsidRPr="00C87718">
        <w:rPr>
          <w:rFonts w:ascii="David" w:hAnsi="David" w:cs="David"/>
          <w:rtl/>
        </w:rPr>
        <w:t xml:space="preserve"> </w:t>
      </w:r>
      <w:r w:rsidR="007A5DD3">
        <w:rPr>
          <w:rFonts w:ascii="David" w:hAnsi="David" w:cs="David" w:hint="cs"/>
          <w:rtl/>
        </w:rPr>
        <w:t>14</w:t>
      </w:r>
      <w:r w:rsidR="000B13E3">
        <w:rPr>
          <w:rFonts w:ascii="David" w:hAnsi="David" w:cs="David" w:hint="cs"/>
          <w:rtl/>
        </w:rPr>
        <w:t>.9.</w:t>
      </w:r>
      <w:r w:rsidR="007A5DD3">
        <w:rPr>
          <w:rFonts w:ascii="David" w:hAnsi="David" w:cs="David" w:hint="cs"/>
          <w:rtl/>
        </w:rPr>
        <w:t>2023</w:t>
      </w:r>
      <w:r w:rsidR="007A5DD3" w:rsidRPr="00C87718">
        <w:rPr>
          <w:rFonts w:ascii="David" w:hAnsi="David" w:cs="David"/>
          <w:rtl/>
        </w:rPr>
        <w:t xml:space="preserve"> </w:t>
      </w:r>
      <w:r w:rsidRPr="00C87718">
        <w:rPr>
          <w:rFonts w:ascii="David" w:hAnsi="David" w:cs="David"/>
          <w:rtl/>
        </w:rPr>
        <w:t xml:space="preserve">בשעה 11:00 עד יום </w:t>
      </w:r>
      <w:r w:rsidR="006D08B0">
        <w:rPr>
          <w:rFonts w:ascii="David" w:hAnsi="David" w:cs="David" w:hint="cs"/>
          <w:rtl/>
        </w:rPr>
        <w:t>ד'</w:t>
      </w:r>
      <w:r w:rsidR="000B13E3" w:rsidRPr="00C87718">
        <w:rPr>
          <w:rFonts w:ascii="David" w:hAnsi="David" w:cs="David"/>
          <w:rtl/>
        </w:rPr>
        <w:t xml:space="preserve"> </w:t>
      </w:r>
      <w:r w:rsidR="00B05F71">
        <w:rPr>
          <w:rFonts w:ascii="David" w:hAnsi="David" w:cs="David" w:hint="cs"/>
          <w:rtl/>
        </w:rPr>
        <w:t>20</w:t>
      </w:r>
      <w:r w:rsidR="000B7F1E">
        <w:rPr>
          <w:rFonts w:ascii="David" w:hAnsi="David" w:cs="David" w:hint="cs"/>
          <w:rtl/>
        </w:rPr>
        <w:t>.9.</w:t>
      </w:r>
      <w:r w:rsidR="00B05F71">
        <w:rPr>
          <w:rFonts w:ascii="David" w:hAnsi="David" w:cs="David" w:hint="cs"/>
          <w:rtl/>
        </w:rPr>
        <w:t xml:space="preserve">2023 </w:t>
      </w:r>
      <w:r w:rsidRPr="00C87718">
        <w:rPr>
          <w:rFonts w:ascii="David" w:hAnsi="David" w:cs="David"/>
          <w:rtl/>
        </w:rPr>
        <w:t>בשעה 10:00.</w:t>
      </w:r>
    </w:p>
    <w:p w:rsidR="00A444A5" w:rsidRPr="00C25750" w:rsidRDefault="004C5562" w:rsidP="00021EC2">
      <w:pPr>
        <w:pStyle w:val="BodyText2"/>
        <w:spacing w:line="360" w:lineRule="auto"/>
        <w:ind w:right="180"/>
        <w:rPr>
          <w:rFonts w:ascii="David" w:hAnsi="David"/>
          <w:szCs w:val="24"/>
          <w:rtl/>
        </w:rPr>
      </w:pPr>
      <w:r w:rsidRPr="00C25750">
        <w:rPr>
          <w:rFonts w:ascii="David" w:hAnsi="David" w:hint="cs"/>
          <w:b/>
          <w:bCs/>
          <w:szCs w:val="24"/>
          <w:rtl/>
        </w:rPr>
        <w:t>פרסום תוצאות</w:t>
      </w:r>
      <w:r w:rsidRPr="004C5562">
        <w:rPr>
          <w:rFonts w:ascii="David" w:hAnsi="David" w:hint="cs"/>
          <w:b/>
          <w:bCs/>
          <w:szCs w:val="24"/>
          <w:rtl/>
        </w:rPr>
        <w:t xml:space="preserve"> באתר</w:t>
      </w:r>
      <w:r w:rsidR="00C25750">
        <w:rPr>
          <w:rFonts w:ascii="David" w:hAnsi="David" w:hint="cs"/>
          <w:b/>
          <w:bCs/>
          <w:szCs w:val="24"/>
          <w:rtl/>
        </w:rPr>
        <w:t xml:space="preserve"> הבידינג וב</w:t>
      </w:r>
      <w:r w:rsidRPr="004C5562">
        <w:rPr>
          <w:rFonts w:ascii="David" w:hAnsi="David" w:hint="cs"/>
          <w:b/>
          <w:bCs/>
          <w:szCs w:val="24"/>
          <w:rtl/>
        </w:rPr>
        <w:t>מיד</w:t>
      </w:r>
      <w:r w:rsidRPr="00C25750">
        <w:rPr>
          <w:rFonts w:ascii="David" w:hAnsi="David" w:hint="cs"/>
          <w:b/>
          <w:bCs/>
          <w:szCs w:val="24"/>
          <w:rtl/>
        </w:rPr>
        <w:t xml:space="preserve">ע האישי </w:t>
      </w:r>
      <w:r w:rsidRPr="00C25750">
        <w:rPr>
          <w:rFonts w:ascii="David" w:hAnsi="David" w:hint="cs"/>
          <w:szCs w:val="24"/>
          <w:rtl/>
        </w:rPr>
        <w:t xml:space="preserve">ביום ד' </w:t>
      </w:r>
      <w:r w:rsidR="007A5DD3" w:rsidRPr="00C25750">
        <w:rPr>
          <w:rFonts w:ascii="David" w:hAnsi="David" w:hint="cs"/>
          <w:szCs w:val="24"/>
          <w:rtl/>
        </w:rPr>
        <w:t>2</w:t>
      </w:r>
      <w:r w:rsidR="007A5DD3">
        <w:rPr>
          <w:rFonts w:ascii="David" w:hAnsi="David" w:hint="cs"/>
          <w:szCs w:val="24"/>
          <w:rtl/>
        </w:rPr>
        <w:t>0</w:t>
      </w:r>
      <w:r w:rsidRPr="00C25750">
        <w:rPr>
          <w:rFonts w:ascii="David" w:hAnsi="David" w:hint="cs"/>
          <w:szCs w:val="24"/>
          <w:rtl/>
        </w:rPr>
        <w:t>.9.</w:t>
      </w:r>
      <w:r w:rsidR="007A5DD3" w:rsidRPr="00C25750">
        <w:rPr>
          <w:rFonts w:ascii="David" w:hAnsi="David" w:hint="cs"/>
          <w:szCs w:val="24"/>
          <w:rtl/>
        </w:rPr>
        <w:t>202</w:t>
      </w:r>
      <w:r w:rsidR="007A5DD3">
        <w:rPr>
          <w:rFonts w:ascii="David" w:hAnsi="David" w:hint="cs"/>
          <w:szCs w:val="24"/>
          <w:rtl/>
        </w:rPr>
        <w:t>3</w:t>
      </w:r>
      <w:r w:rsidR="007A5DD3" w:rsidRPr="00C25750">
        <w:rPr>
          <w:rFonts w:ascii="David" w:hAnsi="David" w:hint="cs"/>
          <w:szCs w:val="24"/>
          <w:rtl/>
        </w:rPr>
        <w:t xml:space="preserve"> </w:t>
      </w:r>
      <w:r w:rsidRPr="00C25750">
        <w:rPr>
          <w:rFonts w:ascii="David" w:hAnsi="David" w:hint="cs"/>
          <w:szCs w:val="24"/>
          <w:rtl/>
        </w:rPr>
        <w:t>בשעות הערב.</w:t>
      </w:r>
    </w:p>
    <w:p w:rsidR="004C5562" w:rsidRDefault="004C5562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5338C7" w:rsidRPr="00C25750" w:rsidRDefault="004C5562" w:rsidP="008D06A4">
      <w:pPr>
        <w:spacing w:line="360" w:lineRule="auto"/>
        <w:jc w:val="both"/>
        <w:rPr>
          <w:rFonts w:ascii="David" w:hAnsi="David" w:cs="David"/>
        </w:rPr>
      </w:pPr>
      <w:r w:rsidRPr="00C25750">
        <w:rPr>
          <w:rFonts w:ascii="David" w:hAnsi="David" w:cs="David" w:hint="cs"/>
          <w:b/>
          <w:bCs/>
          <w:rtl/>
        </w:rPr>
        <w:t xml:space="preserve">במקצה השני </w:t>
      </w:r>
      <w:r w:rsidRPr="00C25750">
        <w:rPr>
          <w:rFonts w:ascii="David" w:hAnsi="David" w:cs="David" w:hint="cs"/>
          <w:rtl/>
        </w:rPr>
        <w:t>עומדים לרשותכם</w:t>
      </w:r>
      <w:r w:rsidR="0050534C">
        <w:rPr>
          <w:rFonts w:ascii="David" w:hAnsi="David" w:cs="David" w:hint="cs"/>
          <w:rtl/>
        </w:rPr>
        <w:t>/</w:t>
      </w:r>
      <w:r w:rsidRPr="00C25750">
        <w:rPr>
          <w:rFonts w:ascii="David" w:hAnsi="David" w:cs="David" w:hint="cs"/>
          <w:rtl/>
        </w:rPr>
        <w:t>ן (מחדש) סך כל הנקודות שקיבלתם במקצה הראשון</w:t>
      </w:r>
      <w:r w:rsidR="00AB0EB8">
        <w:rPr>
          <w:rFonts w:ascii="David" w:hAnsi="David" w:cs="David" w:hint="cs"/>
          <w:rtl/>
        </w:rPr>
        <w:t>,</w:t>
      </w:r>
      <w:r w:rsidR="00D65D7C" w:rsidRPr="00C25750">
        <w:rPr>
          <w:rFonts w:ascii="David" w:hAnsi="David" w:cs="David" w:hint="cs"/>
          <w:rtl/>
        </w:rPr>
        <w:t xml:space="preserve"> </w:t>
      </w:r>
      <w:r w:rsidRPr="00C25750">
        <w:rPr>
          <w:rFonts w:ascii="David" w:hAnsi="David" w:cs="David"/>
          <w:rtl/>
        </w:rPr>
        <w:t>לכן יש לנצל את כל הנקודות בכל אחד מהמקצים</w:t>
      </w:r>
      <w:r w:rsidRPr="00D65D7C">
        <w:rPr>
          <w:rFonts w:ascii="David" w:hAnsi="David" w:cs="David"/>
          <w:rtl/>
        </w:rPr>
        <w:t>.</w:t>
      </w:r>
      <w:r w:rsidR="00D65D7C">
        <w:rPr>
          <w:rFonts w:ascii="David" w:hAnsi="David" w:cs="David" w:hint="cs"/>
          <w:rtl/>
        </w:rPr>
        <w:t xml:space="preserve"> </w:t>
      </w:r>
    </w:p>
    <w:p w:rsidR="005338C7" w:rsidRPr="00D65D7C" w:rsidRDefault="005338C7" w:rsidP="00AB0EB8">
      <w:pPr>
        <w:spacing w:line="360" w:lineRule="auto"/>
        <w:jc w:val="both"/>
        <w:rPr>
          <w:rFonts w:ascii="David" w:hAnsi="David" w:cs="David"/>
          <w:rtl/>
        </w:rPr>
      </w:pPr>
      <w:r w:rsidRPr="00AB0EB8">
        <w:rPr>
          <w:rFonts w:ascii="Arial" w:hAnsi="Arial" w:cs="Arial"/>
        </w:rPr>
        <w:t>​</w:t>
      </w:r>
    </w:p>
    <w:p w:rsidR="004C5562" w:rsidRPr="00C87718" w:rsidRDefault="004C5562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הסבר מפורט לגבי הבידינג, בחירת הקורסים והקצאת הנקודות מצורף.</w:t>
      </w:r>
    </w:p>
    <w:p w:rsidR="00A444A5" w:rsidRPr="00C87718" w:rsidRDefault="00A444A5" w:rsidP="00DE454B">
      <w:pPr>
        <w:pStyle w:val="BodyText2"/>
        <w:spacing w:line="360" w:lineRule="auto"/>
        <w:rPr>
          <w:rFonts w:ascii="David" w:hAnsi="David"/>
          <w:b/>
          <w:bCs/>
          <w:szCs w:val="24"/>
          <w:u w:val="single"/>
          <w:rtl/>
        </w:rPr>
      </w:pPr>
    </w:p>
    <w:p w:rsidR="00A444A5" w:rsidRPr="00C87718" w:rsidRDefault="00A444A5" w:rsidP="00DE454B">
      <w:pPr>
        <w:pStyle w:val="BodyText2"/>
        <w:spacing w:line="360" w:lineRule="auto"/>
        <w:rPr>
          <w:rFonts w:ascii="David" w:hAnsi="David"/>
          <w:b/>
          <w:bCs/>
          <w:szCs w:val="24"/>
          <w:rtl/>
        </w:rPr>
      </w:pPr>
      <w:r w:rsidRPr="00C87718">
        <w:rPr>
          <w:rFonts w:ascii="David" w:hAnsi="David"/>
          <w:b/>
          <w:bCs/>
          <w:szCs w:val="24"/>
          <w:u w:val="single"/>
          <w:rtl/>
        </w:rPr>
        <w:t>אי מימוש לימודים</w:t>
      </w:r>
      <w:r w:rsidRPr="00C87718">
        <w:rPr>
          <w:rFonts w:ascii="David" w:hAnsi="David"/>
          <w:b/>
          <w:bCs/>
          <w:szCs w:val="24"/>
          <w:rtl/>
        </w:rPr>
        <w:t xml:space="preserve"> </w:t>
      </w:r>
    </w:p>
    <w:p w:rsidR="00A444A5" w:rsidRPr="00C87718" w:rsidRDefault="009709E0" w:rsidP="00021EC2">
      <w:pPr>
        <w:pStyle w:val="BodyText2"/>
        <w:spacing w:line="360" w:lineRule="auto"/>
        <w:rPr>
          <w:rFonts w:ascii="David" w:hAnsi="David"/>
          <w:szCs w:val="24"/>
        </w:rPr>
      </w:pPr>
      <w:r>
        <w:rPr>
          <w:rFonts w:ascii="David" w:hAnsi="David"/>
          <w:szCs w:val="24"/>
          <w:rtl/>
        </w:rPr>
        <w:t>אם החלטתם שלא ללמוד בשנה"ל ת</w:t>
      </w:r>
      <w:r>
        <w:rPr>
          <w:rFonts w:ascii="David" w:hAnsi="David" w:hint="cs"/>
          <w:szCs w:val="24"/>
          <w:rtl/>
        </w:rPr>
        <w:t>שפ"</w:t>
      </w:r>
      <w:r w:rsidR="00B8696F">
        <w:rPr>
          <w:rFonts w:ascii="David" w:hAnsi="David" w:hint="cs"/>
          <w:szCs w:val="24"/>
          <w:rtl/>
        </w:rPr>
        <w:t>ד</w:t>
      </w:r>
      <w:r w:rsidR="00A444A5" w:rsidRPr="00C87718">
        <w:rPr>
          <w:rFonts w:ascii="David" w:hAnsi="David"/>
          <w:szCs w:val="24"/>
          <w:rtl/>
        </w:rPr>
        <w:t xml:space="preserve">, יש להודיע על כך בהקדם, בכתב, למזכירות תלמידים כללית באגף רישום ומינהל תלמידים במייל: </w:t>
      </w:r>
      <w:r w:rsidR="00A444A5" w:rsidRPr="00C87718">
        <w:rPr>
          <w:rFonts w:ascii="David" w:hAnsi="David"/>
          <w:szCs w:val="24"/>
        </w:rPr>
        <w:t xml:space="preserve"> </w:t>
      </w:r>
      <w:hyperlink r:id="rId11" w:history="1">
        <w:r w:rsidR="00A444A5" w:rsidRPr="00C87718">
          <w:rPr>
            <w:rStyle w:val="Hyperlink"/>
            <w:rFonts w:ascii="David" w:hAnsi="David"/>
          </w:rPr>
          <w:t>mt@tauex.tau.ac.il</w:t>
        </w:r>
      </w:hyperlink>
      <w:r w:rsidR="00A444A5" w:rsidRPr="00C87718">
        <w:rPr>
          <w:rFonts w:ascii="David" w:hAnsi="David"/>
          <w:szCs w:val="24"/>
        </w:rPr>
        <w:t xml:space="preserve"> </w:t>
      </w:r>
      <w:r w:rsidR="00A444A5" w:rsidRPr="00C87718">
        <w:rPr>
          <w:rFonts w:ascii="David" w:hAnsi="David"/>
          <w:szCs w:val="24"/>
          <w:rtl/>
        </w:rPr>
        <w:t>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הקצאת נקודות בבידינג</w:t>
      </w:r>
      <w:r w:rsidRPr="00C87718">
        <w:rPr>
          <w:rFonts w:ascii="David" w:hAnsi="David" w:cs="David"/>
          <w:b/>
          <w:bCs/>
          <w:rtl/>
        </w:rPr>
        <w:tab/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lastRenderedPageBreak/>
        <w:t>מכסת הנקודות לתלמידים היא לפי החלוקה הבאה:</w:t>
      </w:r>
    </w:p>
    <w:p w:rsidR="00A444A5" w:rsidRPr="00C87718" w:rsidRDefault="00EF13BA" w:rsidP="00DE454B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שנה ד' </w:t>
      </w:r>
      <w:r w:rsidR="00A444A5" w:rsidRPr="00C87718">
        <w:rPr>
          <w:rFonts w:ascii="David" w:hAnsi="David" w:cs="David"/>
          <w:rtl/>
        </w:rPr>
        <w:t xml:space="preserve"> 650 נקודות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שנה ג'   600 נקודות</w:t>
      </w:r>
    </w:p>
    <w:p w:rsidR="00A444A5" w:rsidRPr="00C87718" w:rsidRDefault="00A444A5" w:rsidP="00DE454B">
      <w:pPr>
        <w:tabs>
          <w:tab w:val="left" w:pos="1106"/>
          <w:tab w:val="left" w:pos="1389"/>
        </w:tabs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 xml:space="preserve">שנה ב'  </w:t>
      </w:r>
      <w:r w:rsidR="007C2987">
        <w:rPr>
          <w:rFonts w:ascii="David" w:hAnsi="David" w:cs="David" w:hint="cs"/>
          <w:rtl/>
        </w:rPr>
        <w:t>400</w:t>
      </w:r>
      <w:r w:rsidRPr="00C87718">
        <w:rPr>
          <w:rFonts w:ascii="David" w:hAnsi="David" w:cs="David"/>
          <w:rtl/>
        </w:rPr>
        <w:t xml:space="preserve"> נקודות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897114" w:rsidRDefault="00897114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תלמידים שמילאו את סקר רמת ההוראה הממוחשב</w:t>
      </w:r>
      <w:r>
        <w:rPr>
          <w:rFonts w:ascii="David" w:hAnsi="David" w:cs="David" w:hint="cs"/>
          <w:rtl/>
        </w:rPr>
        <w:t xml:space="preserve"> בקורסים של הפקולטה למשפטים</w:t>
      </w:r>
      <w:r w:rsidRPr="00C87718">
        <w:rPr>
          <w:rFonts w:ascii="David" w:hAnsi="David" w:cs="David"/>
          <w:rtl/>
        </w:rPr>
        <w:t>, קיבלו נקודות בונוס בבידינג</w:t>
      </w:r>
      <w:r>
        <w:rPr>
          <w:rFonts w:ascii="David" w:hAnsi="David" w:cs="David" w:hint="cs"/>
          <w:rtl/>
        </w:rPr>
        <w:t xml:space="preserve"> (חישוב נקודות הבונוס מטופל בצורה ממוחשבת על ידי המרכז להערכת הוראה </w:t>
      </w:r>
      <w:r w:rsidR="00381442" w:rsidRPr="000B7F1E">
        <w:rPr>
          <w:rFonts w:ascii="David" w:hAnsi="David" w:cs="David" w:hint="cs"/>
          <w:u w:val="single"/>
          <w:rtl/>
        </w:rPr>
        <w:t>ואינו</w:t>
      </w:r>
      <w:r w:rsidRPr="000B7F1E">
        <w:rPr>
          <w:rFonts w:ascii="David" w:hAnsi="David" w:cs="David" w:hint="cs"/>
          <w:u w:val="single"/>
          <w:rtl/>
        </w:rPr>
        <w:t xml:space="preserve"> קשור לפקולטה</w:t>
      </w:r>
      <w:r>
        <w:rPr>
          <w:rFonts w:ascii="David" w:hAnsi="David" w:cs="David" w:hint="cs"/>
          <w:rtl/>
        </w:rPr>
        <w:t>)</w:t>
      </w:r>
      <w:r w:rsidRPr="00C87718">
        <w:rPr>
          <w:rFonts w:ascii="David" w:hAnsi="David" w:cs="David"/>
          <w:rtl/>
        </w:rPr>
        <w:t>.</w:t>
      </w:r>
    </w:p>
    <w:p w:rsidR="00482557" w:rsidRPr="00C87718" w:rsidRDefault="00482557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C87718" w:rsidRDefault="00A444A5" w:rsidP="00DE454B">
      <w:pPr>
        <w:pStyle w:val="BodyText2"/>
        <w:spacing w:line="360" w:lineRule="auto"/>
        <w:rPr>
          <w:rFonts w:ascii="David" w:hAnsi="David"/>
          <w:b/>
          <w:bCs/>
          <w:sz w:val="28"/>
          <w:szCs w:val="28"/>
          <w:u w:val="single"/>
          <w:rtl/>
        </w:rPr>
      </w:pPr>
      <w:r w:rsidRPr="00C87718">
        <w:rPr>
          <w:rFonts w:ascii="David" w:hAnsi="David"/>
          <w:b/>
          <w:bCs/>
          <w:sz w:val="28"/>
          <w:szCs w:val="28"/>
          <w:highlight w:val="yellow"/>
          <w:u w:val="single"/>
          <w:rtl/>
        </w:rPr>
        <w:t xml:space="preserve">הנחיות </w:t>
      </w:r>
      <w:r w:rsidR="0052355D">
        <w:rPr>
          <w:rFonts w:ascii="David" w:hAnsi="David" w:hint="cs"/>
          <w:b/>
          <w:bCs/>
          <w:sz w:val="28"/>
          <w:szCs w:val="28"/>
          <w:highlight w:val="yellow"/>
          <w:u w:val="single"/>
          <w:rtl/>
        </w:rPr>
        <w:t>ל</w:t>
      </w:r>
      <w:r w:rsidRPr="00C87718">
        <w:rPr>
          <w:rFonts w:ascii="David" w:hAnsi="David"/>
          <w:b/>
          <w:bCs/>
          <w:sz w:val="28"/>
          <w:szCs w:val="28"/>
          <w:highlight w:val="yellow"/>
          <w:u w:val="single"/>
          <w:rtl/>
        </w:rPr>
        <w:t>רישום:</w:t>
      </w:r>
    </w:p>
    <w:p w:rsidR="00333BB0" w:rsidRPr="00F57E90" w:rsidRDefault="00A444A5" w:rsidP="00DE454B">
      <w:pPr>
        <w:pStyle w:val="BodyText2"/>
        <w:numPr>
          <w:ilvl w:val="0"/>
          <w:numId w:val="7"/>
        </w:numPr>
        <w:tabs>
          <w:tab w:val="left" w:pos="282"/>
        </w:tabs>
        <w:spacing w:line="360" w:lineRule="auto"/>
        <w:ind w:left="747" w:hanging="425"/>
        <w:rPr>
          <w:rFonts w:ascii="David" w:hAnsi="David"/>
          <w:szCs w:val="24"/>
          <w:rtl/>
        </w:rPr>
      </w:pPr>
      <w:r w:rsidRPr="00C87718">
        <w:rPr>
          <w:rFonts w:ascii="David" w:hAnsi="David"/>
          <w:szCs w:val="24"/>
          <w:rtl/>
        </w:rPr>
        <w:t xml:space="preserve">תלמידי שנה ב' </w:t>
      </w:r>
      <w:r w:rsidRPr="00C87718">
        <w:rPr>
          <w:rFonts w:ascii="David" w:hAnsi="David"/>
          <w:b/>
          <w:bCs/>
          <w:szCs w:val="24"/>
          <w:rtl/>
        </w:rPr>
        <w:t>המשלבים תארים עם החוג לחשבונאות, החוג לניהול או החוג לכלכלה</w:t>
      </w:r>
      <w:r w:rsidR="00092F28">
        <w:rPr>
          <w:rFonts w:ascii="David" w:hAnsi="David" w:hint="cs"/>
          <w:szCs w:val="24"/>
          <w:rtl/>
        </w:rPr>
        <w:t xml:space="preserve"> </w:t>
      </w:r>
      <w:r w:rsidRPr="00C87718">
        <w:rPr>
          <w:rFonts w:ascii="David" w:hAnsi="David"/>
          <w:szCs w:val="24"/>
          <w:rtl/>
        </w:rPr>
        <w:t xml:space="preserve">חייבים ללמוד את הקורס "משפט וכלכלה" עם </w:t>
      </w:r>
      <w:r w:rsidR="00897114">
        <w:rPr>
          <w:rFonts w:ascii="David" w:hAnsi="David" w:hint="cs"/>
          <w:szCs w:val="24"/>
          <w:rtl/>
        </w:rPr>
        <w:t>פרופ' עמרי ידלין</w:t>
      </w:r>
      <w:r w:rsidRPr="00C87718">
        <w:rPr>
          <w:rFonts w:ascii="David" w:hAnsi="David"/>
          <w:szCs w:val="24"/>
          <w:rtl/>
        </w:rPr>
        <w:t xml:space="preserve">. </w:t>
      </w:r>
      <w:r w:rsidRPr="00482557">
        <w:rPr>
          <w:rFonts w:ascii="David" w:hAnsi="David"/>
          <w:szCs w:val="24"/>
          <w:u w:val="single"/>
          <w:rtl/>
        </w:rPr>
        <w:t>הקורס יוזן במערכת אוטומטית ולא יוצג בבידינג</w:t>
      </w:r>
      <w:r w:rsidRPr="00C87718">
        <w:rPr>
          <w:rFonts w:ascii="David" w:hAnsi="David"/>
          <w:szCs w:val="24"/>
          <w:rtl/>
        </w:rPr>
        <w:t xml:space="preserve">. אין להירשם לקורס אחר באותן שעות. </w:t>
      </w:r>
    </w:p>
    <w:p w:rsidR="00A444A5" w:rsidRDefault="00A444A5" w:rsidP="00AB0EB8">
      <w:pPr>
        <w:pStyle w:val="BodyText2"/>
        <w:numPr>
          <w:ilvl w:val="0"/>
          <w:numId w:val="1"/>
        </w:numPr>
        <w:spacing w:line="360" w:lineRule="auto"/>
        <w:rPr>
          <w:rFonts w:ascii="David" w:hAnsi="David"/>
          <w:szCs w:val="24"/>
        </w:rPr>
      </w:pPr>
      <w:r w:rsidRPr="00C87718">
        <w:rPr>
          <w:rFonts w:ascii="David" w:hAnsi="David"/>
          <w:szCs w:val="24"/>
          <w:rtl/>
        </w:rPr>
        <w:t>תלמידי שנה ג'</w:t>
      </w:r>
      <w:r w:rsidR="00694D9D">
        <w:rPr>
          <w:rFonts w:ascii="David" w:hAnsi="David" w:hint="cs"/>
          <w:szCs w:val="24"/>
          <w:rtl/>
        </w:rPr>
        <w:t xml:space="preserve">- </w:t>
      </w:r>
      <w:r w:rsidR="0052355D">
        <w:rPr>
          <w:rFonts w:ascii="David" w:hAnsi="David" w:hint="cs"/>
          <w:szCs w:val="24"/>
          <w:rtl/>
        </w:rPr>
        <w:t>יש להירשם</w:t>
      </w:r>
      <w:r w:rsidR="00694D9D">
        <w:rPr>
          <w:rFonts w:ascii="David" w:hAnsi="David" w:hint="cs"/>
          <w:szCs w:val="24"/>
          <w:rtl/>
        </w:rPr>
        <w:t xml:space="preserve"> </w:t>
      </w:r>
      <w:r w:rsidR="00694D9D" w:rsidRPr="00694D9D">
        <w:rPr>
          <w:rFonts w:ascii="David" w:hAnsi="David" w:hint="cs"/>
          <w:b/>
          <w:bCs/>
          <w:szCs w:val="24"/>
          <w:rtl/>
        </w:rPr>
        <w:t>ל</w:t>
      </w:r>
      <w:r w:rsidR="00694D9D" w:rsidRPr="00694D9D">
        <w:rPr>
          <w:rFonts w:ascii="David" w:hAnsi="David"/>
          <w:b/>
          <w:bCs/>
          <w:szCs w:val="24"/>
          <w:rtl/>
        </w:rPr>
        <w:t>סדנת ש</w:t>
      </w:r>
      <w:r w:rsidR="00694D9D" w:rsidRPr="00C87718">
        <w:rPr>
          <w:rFonts w:ascii="David" w:hAnsi="David"/>
          <w:b/>
          <w:bCs/>
          <w:szCs w:val="24"/>
          <w:rtl/>
        </w:rPr>
        <w:t>ימוש במאגרי מידע בספרייה</w:t>
      </w:r>
      <w:r w:rsidR="00694D9D" w:rsidRPr="00C87718">
        <w:rPr>
          <w:rFonts w:ascii="David" w:hAnsi="David"/>
          <w:szCs w:val="24"/>
          <w:rtl/>
        </w:rPr>
        <w:t xml:space="preserve"> </w:t>
      </w:r>
      <w:r w:rsidR="00694D9D">
        <w:rPr>
          <w:rFonts w:ascii="David" w:hAnsi="David"/>
          <w:szCs w:val="24"/>
          <w:rtl/>
        </w:rPr>
        <w:t>כתנאי להגשת עבודת הסמינר</w:t>
      </w:r>
      <w:r w:rsidR="00AB0EB8">
        <w:rPr>
          <w:rFonts w:ascii="David" w:hAnsi="David" w:hint="cs"/>
          <w:szCs w:val="24"/>
          <w:rtl/>
        </w:rPr>
        <w:t>.</w:t>
      </w:r>
      <w:r w:rsidRPr="00C87718">
        <w:rPr>
          <w:rFonts w:ascii="David" w:hAnsi="David"/>
          <w:szCs w:val="24"/>
          <w:rtl/>
        </w:rPr>
        <w:t xml:space="preserve"> אין צורך להקצות נקודות</w:t>
      </w:r>
      <w:r w:rsidR="00D65D7C">
        <w:rPr>
          <w:rFonts w:ascii="David" w:hAnsi="David" w:hint="cs"/>
          <w:szCs w:val="24"/>
          <w:rtl/>
        </w:rPr>
        <w:t>, אך יש לבחור קבוצה ולתת לה לפחות שתי חלופות</w:t>
      </w:r>
      <w:r w:rsidRPr="00C87718">
        <w:rPr>
          <w:rFonts w:ascii="David" w:hAnsi="David"/>
          <w:szCs w:val="24"/>
          <w:rtl/>
        </w:rPr>
        <w:t xml:space="preserve">. </w:t>
      </w:r>
    </w:p>
    <w:p w:rsidR="00DE523A" w:rsidRPr="00C87718" w:rsidRDefault="00DE523A" w:rsidP="000E5AD0">
      <w:pPr>
        <w:pStyle w:val="BodyText2"/>
        <w:numPr>
          <w:ilvl w:val="0"/>
          <w:numId w:val="1"/>
        </w:numPr>
        <w:spacing w:line="360" w:lineRule="auto"/>
        <w:rPr>
          <w:rFonts w:ascii="David" w:hAnsi="David"/>
          <w:szCs w:val="24"/>
        </w:rPr>
      </w:pPr>
      <w:r w:rsidRPr="00E1381D">
        <w:rPr>
          <w:rFonts w:ascii="David" w:hAnsi="David" w:hint="cs"/>
          <w:b/>
          <w:bCs/>
          <w:szCs w:val="24"/>
          <w:rtl/>
        </w:rPr>
        <w:t>קורסים עם מגבלת רישום:</w:t>
      </w:r>
      <w:r>
        <w:rPr>
          <w:rFonts w:ascii="David" w:hAnsi="David" w:hint="cs"/>
          <w:szCs w:val="24"/>
          <w:rtl/>
        </w:rPr>
        <w:t xml:space="preserve"> בבידינג ניתן להירשם </w:t>
      </w:r>
      <w:r w:rsidR="000E5AD0" w:rsidRPr="00E1381D">
        <w:rPr>
          <w:rFonts w:ascii="David" w:hAnsi="David" w:hint="cs"/>
          <w:b/>
          <w:bCs/>
          <w:szCs w:val="24"/>
          <w:rtl/>
        </w:rPr>
        <w:t>רק ל</w:t>
      </w:r>
      <w:r w:rsidRPr="00E1381D">
        <w:rPr>
          <w:rFonts w:ascii="David" w:hAnsi="David" w:hint="cs"/>
          <w:b/>
          <w:bCs/>
          <w:szCs w:val="24"/>
          <w:rtl/>
        </w:rPr>
        <w:t>קורס אחד</w:t>
      </w:r>
      <w:r>
        <w:rPr>
          <w:rFonts w:ascii="David" w:hAnsi="David" w:hint="cs"/>
          <w:szCs w:val="24"/>
          <w:rtl/>
        </w:rPr>
        <w:t xml:space="preserve"> ממסגרת פרוסמינר/ סמינר/ חת"ם/ סוגיות מתקדמות של שנה ב', </w:t>
      </w:r>
      <w:r w:rsidR="000E5AD0">
        <w:rPr>
          <w:rFonts w:ascii="David" w:hAnsi="David" w:hint="cs"/>
          <w:szCs w:val="24"/>
          <w:rtl/>
        </w:rPr>
        <w:t>ול</w:t>
      </w:r>
      <w:r>
        <w:rPr>
          <w:rFonts w:ascii="David" w:hAnsi="David" w:hint="cs"/>
          <w:szCs w:val="24"/>
          <w:rtl/>
        </w:rPr>
        <w:t xml:space="preserve"> </w:t>
      </w:r>
      <w:r w:rsidR="000E5AD0">
        <w:rPr>
          <w:rFonts w:ascii="David" w:hAnsi="David" w:hint="cs"/>
          <w:szCs w:val="24"/>
          <w:rtl/>
        </w:rPr>
        <w:t>ורק ל</w:t>
      </w:r>
      <w:r>
        <w:rPr>
          <w:rFonts w:ascii="David" w:hAnsi="David" w:hint="cs"/>
          <w:szCs w:val="24"/>
          <w:rtl/>
        </w:rPr>
        <w:t>שני קורסי תיאוריה משפטית של שנה ב'.</w:t>
      </w:r>
      <w:r w:rsidR="000E5AD0">
        <w:rPr>
          <w:rFonts w:ascii="David" w:hAnsi="David" w:hint="cs"/>
          <w:szCs w:val="24"/>
          <w:rtl/>
        </w:rPr>
        <w:t xml:space="preserve"> חריגה תוביל לביטול העדיפות הראשונה, או לבחירת רק אחד מהקורסים שסומנו. </w:t>
      </w:r>
    </w:p>
    <w:p w:rsidR="00A444A5" w:rsidRDefault="00A444A5" w:rsidP="00DE454B">
      <w:pPr>
        <w:pStyle w:val="BodyText2"/>
        <w:numPr>
          <w:ilvl w:val="0"/>
          <w:numId w:val="1"/>
        </w:numPr>
        <w:spacing w:line="360" w:lineRule="auto"/>
        <w:rPr>
          <w:rFonts w:ascii="David" w:hAnsi="David"/>
          <w:szCs w:val="24"/>
        </w:rPr>
      </w:pPr>
      <w:r w:rsidRPr="00C87718">
        <w:rPr>
          <w:rFonts w:ascii="David" w:hAnsi="David"/>
          <w:szCs w:val="24"/>
          <w:rtl/>
        </w:rPr>
        <w:t>תלמידים שמשלימים את התואר בשלוש שנים או יוצאים לחילופי סטודנטים בסמסטר  האחרון ללימודיהם, יגישו בקשה למזכירות להצטרף לקורס חת"ם שנלמד בסמסטר ב'</w:t>
      </w:r>
      <w:r w:rsidR="00E45CAD">
        <w:rPr>
          <w:rFonts w:ascii="David" w:hAnsi="David" w:hint="cs"/>
          <w:szCs w:val="24"/>
          <w:rtl/>
        </w:rPr>
        <w:t xml:space="preserve"> בתום סמסטר א'. יש להשאיר במערכת חלון בשעות של קורס החת"ם</w:t>
      </w:r>
      <w:r w:rsidRPr="00C87718">
        <w:rPr>
          <w:rFonts w:ascii="David" w:hAnsi="David"/>
          <w:szCs w:val="24"/>
          <w:rtl/>
        </w:rPr>
        <w:t>.</w:t>
      </w:r>
    </w:p>
    <w:p w:rsidR="00333BB0" w:rsidRPr="00C87718" w:rsidRDefault="00333BB0" w:rsidP="00DE454B">
      <w:pPr>
        <w:pStyle w:val="BodyText2"/>
        <w:numPr>
          <w:ilvl w:val="0"/>
          <w:numId w:val="1"/>
        </w:numPr>
        <w:spacing w:line="360" w:lineRule="auto"/>
        <w:rPr>
          <w:rFonts w:ascii="David" w:hAnsi="David"/>
          <w:szCs w:val="24"/>
        </w:rPr>
      </w:pPr>
      <w:r w:rsidRPr="00C87718">
        <w:rPr>
          <w:rFonts w:ascii="David" w:hAnsi="David"/>
          <w:b/>
          <w:bCs/>
          <w:szCs w:val="24"/>
          <w:rtl/>
        </w:rPr>
        <w:t>אשכול לימודים</w:t>
      </w:r>
      <w:r w:rsidRPr="00C87718">
        <w:rPr>
          <w:rFonts w:ascii="David" w:hAnsi="David"/>
          <w:szCs w:val="24"/>
          <w:rtl/>
        </w:rPr>
        <w:t xml:space="preserve"> </w:t>
      </w:r>
      <w:r w:rsidR="00ED13CB">
        <w:rPr>
          <w:rFonts w:ascii="David" w:hAnsi="David" w:hint="cs"/>
          <w:szCs w:val="24"/>
          <w:rtl/>
        </w:rPr>
        <w:t>-</w:t>
      </w:r>
      <w:r w:rsidRPr="00C87718">
        <w:rPr>
          <w:rFonts w:ascii="David" w:hAnsi="David"/>
          <w:szCs w:val="24"/>
          <w:rtl/>
        </w:rPr>
        <w:t xml:space="preserve"> החל בשנה ב', ניתן ללמוד אחד מן האשכולות המפורטים בידיעון. הסבר מפורט נמצא בידיעון ובתקנון הפקולטה.</w:t>
      </w:r>
      <w:r w:rsidR="00700B17">
        <w:rPr>
          <w:rFonts w:ascii="David" w:hAnsi="David" w:hint="cs"/>
          <w:szCs w:val="24"/>
          <w:rtl/>
        </w:rPr>
        <w:t xml:space="preserve"> </w:t>
      </w:r>
    </w:p>
    <w:p w:rsidR="00333BB0" w:rsidRPr="00C87718" w:rsidRDefault="00333BB0" w:rsidP="00DE454B">
      <w:pPr>
        <w:pStyle w:val="BodyText2"/>
        <w:numPr>
          <w:ilvl w:val="0"/>
          <w:numId w:val="1"/>
        </w:numPr>
        <w:spacing w:line="360" w:lineRule="auto"/>
        <w:rPr>
          <w:rFonts w:ascii="David" w:hAnsi="David"/>
          <w:szCs w:val="24"/>
        </w:rPr>
      </w:pPr>
      <w:r w:rsidRPr="00C87718">
        <w:rPr>
          <w:rFonts w:ascii="David" w:hAnsi="David"/>
          <w:szCs w:val="24"/>
          <w:rtl/>
        </w:rPr>
        <w:lastRenderedPageBreak/>
        <w:t xml:space="preserve">תלמידי </w:t>
      </w:r>
      <w:r w:rsidRPr="00C87718">
        <w:rPr>
          <w:rFonts w:ascii="David" w:hAnsi="David"/>
          <w:b/>
          <w:bCs/>
          <w:szCs w:val="24"/>
          <w:rtl/>
        </w:rPr>
        <w:t xml:space="preserve">תכנית "משפטים ורוח" </w:t>
      </w:r>
      <w:r w:rsidR="00AB0EB8">
        <w:rPr>
          <w:rFonts w:ascii="David" w:hAnsi="David"/>
          <w:szCs w:val="24"/>
          <w:rtl/>
        </w:rPr>
        <w:t>-</w:t>
      </w:r>
      <w:r w:rsidR="0026345D">
        <w:rPr>
          <w:rFonts w:ascii="David" w:hAnsi="David" w:hint="cs"/>
          <w:szCs w:val="24"/>
          <w:rtl/>
        </w:rPr>
        <w:t xml:space="preserve"> יש</w:t>
      </w:r>
      <w:r w:rsidR="00540768">
        <w:rPr>
          <w:rFonts w:ascii="David" w:hAnsi="David" w:hint="cs"/>
          <w:szCs w:val="24"/>
          <w:rtl/>
        </w:rPr>
        <w:t xml:space="preserve"> אפשרות להירשם דרך המזכירות לקורסים המשוייכים למסלול- יישלח מייל</w:t>
      </w:r>
      <w:r w:rsidR="00D65D7C">
        <w:rPr>
          <w:rFonts w:ascii="David" w:hAnsi="David" w:hint="cs"/>
          <w:szCs w:val="24"/>
          <w:rtl/>
        </w:rPr>
        <w:t xml:space="preserve"> ייעודי</w:t>
      </w:r>
      <w:r w:rsidR="00540768">
        <w:rPr>
          <w:rFonts w:ascii="David" w:hAnsi="David" w:hint="cs"/>
          <w:szCs w:val="24"/>
          <w:rtl/>
        </w:rPr>
        <w:t xml:space="preserve"> בנושא.</w:t>
      </w:r>
    </w:p>
    <w:p w:rsidR="00333BB0" w:rsidRPr="00C87718" w:rsidRDefault="00333BB0" w:rsidP="00DE454B">
      <w:pPr>
        <w:pStyle w:val="BodyText2"/>
        <w:numPr>
          <w:ilvl w:val="0"/>
          <w:numId w:val="1"/>
        </w:numPr>
        <w:spacing w:line="360" w:lineRule="auto"/>
        <w:rPr>
          <w:rFonts w:ascii="David" w:hAnsi="David"/>
          <w:szCs w:val="24"/>
        </w:rPr>
      </w:pPr>
      <w:r w:rsidRPr="00C87718">
        <w:rPr>
          <w:rFonts w:ascii="David" w:hAnsi="David"/>
          <w:b/>
          <w:bCs/>
          <w:szCs w:val="24"/>
          <w:rtl/>
        </w:rPr>
        <w:t>תלמידי התואר המואץ</w:t>
      </w:r>
      <w:r w:rsidRPr="00C87718">
        <w:rPr>
          <w:rFonts w:ascii="David" w:hAnsi="David"/>
          <w:szCs w:val="24"/>
          <w:rtl/>
        </w:rPr>
        <w:t xml:space="preserve"> </w:t>
      </w:r>
      <w:r w:rsidR="00ED13CB">
        <w:rPr>
          <w:rFonts w:ascii="David" w:hAnsi="David" w:hint="cs"/>
          <w:szCs w:val="24"/>
          <w:rtl/>
        </w:rPr>
        <w:t>-</w:t>
      </w:r>
      <w:r w:rsidR="00482557">
        <w:rPr>
          <w:rFonts w:ascii="David" w:hAnsi="David"/>
          <w:szCs w:val="24"/>
          <w:rtl/>
        </w:rPr>
        <w:t xml:space="preserve"> חייבים</w:t>
      </w:r>
      <w:r w:rsidRPr="00C87718">
        <w:rPr>
          <w:rFonts w:ascii="David" w:hAnsi="David"/>
          <w:szCs w:val="24"/>
          <w:rtl/>
        </w:rPr>
        <w:t xml:space="preserve"> ללמוד באחת מהסדנאות שמציעה הפקולטה. יש להקצות לסדנה נקודות בבידינג.</w:t>
      </w:r>
    </w:p>
    <w:p w:rsidR="00A444A5" w:rsidRPr="00C87718" w:rsidRDefault="00A444A5" w:rsidP="00DE454B">
      <w:pPr>
        <w:pStyle w:val="BodyText2"/>
        <w:spacing w:line="360" w:lineRule="auto"/>
        <w:ind w:left="720"/>
        <w:rPr>
          <w:rFonts w:ascii="David" w:hAnsi="David"/>
          <w:szCs w:val="24"/>
        </w:rPr>
      </w:pPr>
    </w:p>
    <w:p w:rsidR="00A444A5" w:rsidRPr="00C87718" w:rsidRDefault="00A444A5" w:rsidP="00DE454B">
      <w:pPr>
        <w:pStyle w:val="BodyText2"/>
        <w:spacing w:line="360" w:lineRule="auto"/>
        <w:rPr>
          <w:rFonts w:ascii="David" w:hAnsi="David"/>
          <w:b/>
          <w:bCs/>
          <w:sz w:val="28"/>
          <w:szCs w:val="28"/>
          <w:highlight w:val="yellow"/>
          <w:u w:val="single"/>
          <w:rtl/>
        </w:rPr>
      </w:pPr>
      <w:r w:rsidRPr="00C87718">
        <w:rPr>
          <w:rFonts w:ascii="David" w:hAnsi="David"/>
          <w:b/>
          <w:bCs/>
          <w:sz w:val="28"/>
          <w:szCs w:val="28"/>
          <w:highlight w:val="yellow"/>
          <w:u w:val="single"/>
          <w:rtl/>
        </w:rPr>
        <w:t>הנחיות כלליות</w:t>
      </w:r>
    </w:p>
    <w:p w:rsidR="00A444A5" w:rsidRPr="00F8398E" w:rsidRDefault="00A444A5" w:rsidP="00DE454B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חפיפה בשעות</w:t>
      </w:r>
      <w:r w:rsidR="00F8398E" w:rsidRPr="00F8398E">
        <w:rPr>
          <w:rFonts w:ascii="David" w:hAnsi="David" w:cs="David" w:hint="cs"/>
          <w:rtl/>
        </w:rPr>
        <w:t xml:space="preserve"> -</w:t>
      </w:r>
      <w:r w:rsidR="00F8398E" w:rsidRPr="00F8398E">
        <w:rPr>
          <w:rFonts w:ascii="David" w:hAnsi="David" w:cs="David" w:hint="cs"/>
          <w:b/>
          <w:bCs/>
          <w:rtl/>
        </w:rPr>
        <w:t xml:space="preserve"> </w:t>
      </w:r>
      <w:r w:rsidRPr="00F8398E">
        <w:rPr>
          <w:rFonts w:ascii="David" w:hAnsi="David" w:cs="David"/>
          <w:rtl/>
        </w:rPr>
        <w:t>בבחירת הקורסים, יש לזכור שאסורה כל חפיפה בשעות ההוראה!</w:t>
      </w:r>
      <w:r w:rsidR="003354CA">
        <w:rPr>
          <w:rFonts w:ascii="David" w:hAnsi="David" w:cs="David" w:hint="cs"/>
          <w:rtl/>
        </w:rPr>
        <w:t xml:space="preserve"> (גם אם הקורס מוקלט)</w:t>
      </w:r>
      <w:r w:rsidRPr="00F8398E">
        <w:rPr>
          <w:rFonts w:ascii="David" w:hAnsi="David" w:cs="David"/>
          <w:rtl/>
        </w:rPr>
        <w:t xml:space="preserve"> </w:t>
      </w:r>
    </w:p>
    <w:p w:rsidR="00A444A5" w:rsidRPr="00F8398E" w:rsidRDefault="00A444A5" w:rsidP="00DE454B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ביטול קורסים</w:t>
      </w:r>
      <w:r w:rsidR="00F8398E" w:rsidRPr="00F8398E">
        <w:rPr>
          <w:rFonts w:ascii="David" w:hAnsi="David" w:cs="David" w:hint="cs"/>
          <w:b/>
          <w:bCs/>
          <w:rtl/>
        </w:rPr>
        <w:t xml:space="preserve"> </w:t>
      </w:r>
      <w:r w:rsidR="00F8398E" w:rsidRPr="00F8398E">
        <w:rPr>
          <w:rFonts w:ascii="David" w:hAnsi="David" w:cs="David" w:hint="cs"/>
          <w:rtl/>
        </w:rPr>
        <w:t xml:space="preserve">- </w:t>
      </w:r>
      <w:r w:rsidRPr="00F8398E">
        <w:rPr>
          <w:rFonts w:ascii="David" w:hAnsi="David" w:cs="David"/>
          <w:rtl/>
        </w:rPr>
        <w:t>תלמיד אשר נרשם במקצה א' או ב' לקורס בו הוא אינו מעוניין, יוכל לבטלו בשבוע הראשון של תחילת הלימודים במידע האישי לתלמיד.</w:t>
      </w:r>
    </w:p>
    <w:p w:rsidR="00A444A5" w:rsidRDefault="00A444A5" w:rsidP="00DE454B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u w:val="single"/>
        </w:rPr>
      </w:pPr>
      <w:r w:rsidRPr="00C87718">
        <w:rPr>
          <w:rFonts w:ascii="David" w:hAnsi="David" w:cs="David"/>
          <w:b/>
          <w:bCs/>
          <w:u w:val="single"/>
          <w:rtl/>
        </w:rPr>
        <w:t>תנאי קדם לקורסים</w:t>
      </w:r>
      <w:r w:rsidR="00F8398E" w:rsidRPr="00F8398E">
        <w:rPr>
          <w:rFonts w:ascii="David" w:hAnsi="David" w:cs="David" w:hint="cs"/>
          <w:b/>
          <w:bCs/>
          <w:rtl/>
        </w:rPr>
        <w:t xml:space="preserve"> </w:t>
      </w:r>
      <w:r w:rsidR="00F8398E" w:rsidRPr="00F8398E">
        <w:rPr>
          <w:rFonts w:ascii="David" w:hAnsi="David" w:cs="David" w:hint="cs"/>
          <w:rtl/>
        </w:rPr>
        <w:t>-</w:t>
      </w:r>
      <w:r w:rsidR="00844D16">
        <w:rPr>
          <w:rFonts w:ascii="David" w:hAnsi="David" w:cs="David" w:hint="cs"/>
          <w:rtl/>
        </w:rPr>
        <w:t xml:space="preserve"> </w:t>
      </w:r>
      <w:r w:rsidRPr="00F8398E">
        <w:rPr>
          <w:rFonts w:ascii="David" w:hAnsi="David" w:cs="David"/>
          <w:rtl/>
        </w:rPr>
        <w:t xml:space="preserve">המערכת הממוחשבת </w:t>
      </w:r>
      <w:r w:rsidR="00844D16">
        <w:rPr>
          <w:rFonts w:ascii="David" w:hAnsi="David" w:cs="David" w:hint="cs"/>
          <w:rtl/>
        </w:rPr>
        <w:t>אינה</w:t>
      </w:r>
      <w:r w:rsidRPr="00F8398E">
        <w:rPr>
          <w:rFonts w:ascii="David" w:hAnsi="David" w:cs="David"/>
          <w:rtl/>
        </w:rPr>
        <w:t xml:space="preserve"> בודקת עמידה בתנאי </w:t>
      </w:r>
      <w:r w:rsidR="00F8398E">
        <w:rPr>
          <w:rFonts w:ascii="David" w:hAnsi="David" w:cs="David"/>
          <w:rtl/>
        </w:rPr>
        <w:t>קדם, ועל התלמידים מוטלת האחריות</w:t>
      </w:r>
      <w:r w:rsidR="00F8398E">
        <w:rPr>
          <w:rFonts w:ascii="David" w:hAnsi="David" w:cs="David" w:hint="cs"/>
          <w:rtl/>
        </w:rPr>
        <w:t xml:space="preserve"> </w:t>
      </w:r>
      <w:r w:rsidRPr="00F8398E">
        <w:rPr>
          <w:rFonts w:ascii="David" w:hAnsi="David" w:cs="David"/>
          <w:rtl/>
        </w:rPr>
        <w:t xml:space="preserve">לוודא שהם עומדים בדרישות המוקדמות. קבלת הקורס </w:t>
      </w:r>
      <w:r w:rsidR="00346BB4" w:rsidRPr="00F8398E">
        <w:rPr>
          <w:rFonts w:ascii="David" w:hAnsi="David" w:cs="David" w:hint="cs"/>
          <w:rtl/>
        </w:rPr>
        <w:t>בבידינג</w:t>
      </w:r>
      <w:r w:rsidR="00F8398E">
        <w:rPr>
          <w:rFonts w:ascii="David" w:hAnsi="David" w:cs="David"/>
          <w:rtl/>
        </w:rPr>
        <w:t xml:space="preserve"> אינה מהווה התחייבות</w:t>
      </w:r>
      <w:r w:rsidR="00F8398E">
        <w:rPr>
          <w:rFonts w:ascii="David" w:hAnsi="David" w:cs="David" w:hint="cs"/>
          <w:rtl/>
        </w:rPr>
        <w:t xml:space="preserve"> </w:t>
      </w:r>
      <w:r w:rsidRPr="00F8398E">
        <w:rPr>
          <w:rFonts w:ascii="David" w:hAnsi="David" w:cs="David"/>
          <w:rtl/>
        </w:rPr>
        <w:t xml:space="preserve">הפקולטה לקליטת התלמיד בקורס אם אינו </w:t>
      </w:r>
      <w:r w:rsidR="001E09B3" w:rsidRPr="00F8398E">
        <w:rPr>
          <w:rFonts w:ascii="David" w:hAnsi="David" w:cs="David" w:hint="cs"/>
          <w:rtl/>
        </w:rPr>
        <w:t>עומד</w:t>
      </w:r>
      <w:r w:rsidRPr="00F8398E">
        <w:rPr>
          <w:rFonts w:ascii="David" w:hAnsi="David" w:cs="David"/>
          <w:rtl/>
        </w:rPr>
        <w:t xml:space="preserve"> בדרישות הקדם. </w:t>
      </w:r>
    </w:p>
    <w:p w:rsidR="00DD09C8" w:rsidRPr="00897114" w:rsidRDefault="00992C47" w:rsidP="00DE454B">
      <w:pPr>
        <w:spacing w:line="360" w:lineRule="auto"/>
        <w:ind w:left="720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חפיפה </w:t>
      </w:r>
      <w:r w:rsidR="00756908">
        <w:rPr>
          <w:rFonts w:ascii="David" w:hAnsi="David" w:cs="David" w:hint="cs"/>
          <w:b/>
          <w:bCs/>
          <w:u w:val="single"/>
          <w:rtl/>
        </w:rPr>
        <w:t>בבחינות</w:t>
      </w:r>
      <w:r w:rsidR="00DD09C8">
        <w:rPr>
          <w:rFonts w:ascii="David" w:hAnsi="David" w:cs="David" w:hint="cs"/>
          <w:b/>
          <w:bCs/>
          <w:u w:val="single"/>
          <w:rtl/>
        </w:rPr>
        <w:t xml:space="preserve"> לתלמידים משלבים</w:t>
      </w:r>
      <w:r>
        <w:rPr>
          <w:rFonts w:ascii="David" w:hAnsi="David" w:cs="David" w:hint="cs"/>
          <w:b/>
          <w:bCs/>
          <w:rtl/>
        </w:rPr>
        <w:t xml:space="preserve">- </w:t>
      </w:r>
      <w:r w:rsidR="00700B17" w:rsidRPr="00897114">
        <w:rPr>
          <w:rFonts w:ascii="David" w:hAnsi="David" w:cs="David" w:hint="cs"/>
          <w:b/>
          <w:bCs/>
          <w:rtl/>
        </w:rPr>
        <w:t>ב</w:t>
      </w:r>
      <w:r w:rsidR="001A7DFF" w:rsidRPr="00897114">
        <w:rPr>
          <w:rFonts w:ascii="David" w:hAnsi="David" w:cs="David" w:hint="cs"/>
          <w:b/>
          <w:bCs/>
          <w:rtl/>
        </w:rPr>
        <w:t xml:space="preserve">אחריות  התלמיד לבדוק את לוח הבחינות בזמן הכנת המערכת כדי למנוע חפיפה בתאריכי הבחינות המתקיימות בסוף כל סמסטר. </w:t>
      </w:r>
      <w:r w:rsidR="00D04379" w:rsidRPr="00897114">
        <w:rPr>
          <w:rFonts w:ascii="David" w:hAnsi="David" w:cs="David" w:hint="cs"/>
          <w:b/>
          <w:bCs/>
          <w:rtl/>
        </w:rPr>
        <w:t xml:space="preserve">ע"פ התקנון האוניברסיטאי מועד מיוחד לתלמידים משלבים יאושר רק </w:t>
      </w:r>
      <w:r w:rsidR="00897114">
        <w:rPr>
          <w:rFonts w:ascii="David" w:hAnsi="David" w:cs="David" w:hint="cs"/>
          <w:b/>
          <w:bCs/>
          <w:rtl/>
        </w:rPr>
        <w:t>אם ה</w:t>
      </w:r>
      <w:r w:rsidR="00D04379" w:rsidRPr="00897114">
        <w:rPr>
          <w:rFonts w:ascii="David" w:hAnsi="David" w:cs="David"/>
          <w:b/>
          <w:bCs/>
          <w:rtl/>
        </w:rPr>
        <w:t>בחינות</w:t>
      </w:r>
      <w:r w:rsidR="00756908" w:rsidRPr="00897114">
        <w:rPr>
          <w:rFonts w:ascii="David" w:hAnsi="David" w:cs="David" w:hint="cs"/>
          <w:b/>
          <w:bCs/>
          <w:rtl/>
        </w:rPr>
        <w:t xml:space="preserve"> בקורסי </w:t>
      </w:r>
      <w:r w:rsidR="00756908" w:rsidRPr="00897114">
        <w:rPr>
          <w:rFonts w:ascii="David" w:hAnsi="David" w:cs="David" w:hint="cs"/>
          <w:b/>
          <w:bCs/>
          <w:u w:val="single"/>
          <w:rtl/>
        </w:rPr>
        <w:t>החובה</w:t>
      </w:r>
      <w:r w:rsidR="00D04379" w:rsidRPr="00897114">
        <w:rPr>
          <w:rFonts w:ascii="David" w:hAnsi="David" w:cs="David"/>
          <w:b/>
          <w:bCs/>
          <w:rtl/>
        </w:rPr>
        <w:t xml:space="preserve"> במועד א' או ב' מתקיימות ב</w:t>
      </w:r>
      <w:r w:rsidR="00897114">
        <w:rPr>
          <w:rFonts w:ascii="David" w:hAnsi="David" w:cs="David" w:hint="cs"/>
          <w:b/>
          <w:bCs/>
          <w:rtl/>
        </w:rPr>
        <w:t xml:space="preserve">תוך </w:t>
      </w:r>
      <w:r w:rsidR="00D04379" w:rsidRPr="00897114">
        <w:rPr>
          <w:rFonts w:ascii="David" w:hAnsi="David" w:cs="David"/>
          <w:b/>
          <w:bCs/>
          <w:rtl/>
        </w:rPr>
        <w:t xml:space="preserve">פרק זמן של </w:t>
      </w:r>
      <w:r w:rsidR="00CF577C">
        <w:rPr>
          <w:rFonts w:ascii="David" w:hAnsi="David" w:cs="David" w:hint="cs"/>
          <w:b/>
          <w:bCs/>
          <w:rtl/>
        </w:rPr>
        <w:t>פחות מ-24 שעות</w:t>
      </w:r>
      <w:r w:rsidR="00897114">
        <w:rPr>
          <w:rFonts w:ascii="David" w:hAnsi="David" w:cs="David" w:hint="cs"/>
          <w:b/>
          <w:bCs/>
          <w:rtl/>
        </w:rPr>
        <w:t xml:space="preserve">, </w:t>
      </w:r>
      <w:r w:rsidR="00DD09C8" w:rsidRPr="00897114">
        <w:rPr>
          <w:rFonts w:ascii="David" w:hAnsi="David" w:cs="David"/>
          <w:b/>
          <w:bCs/>
          <w:rtl/>
        </w:rPr>
        <w:t>ובכפוף לכך שהתלמיד ניגש</w:t>
      </w:r>
      <w:r w:rsidR="00DD09C8" w:rsidRPr="00897114">
        <w:rPr>
          <w:rFonts w:ascii="David" w:hAnsi="David" w:cs="David" w:hint="cs"/>
          <w:b/>
          <w:bCs/>
          <w:rtl/>
        </w:rPr>
        <w:t xml:space="preserve"> בפקולטה למשפטים</w:t>
      </w:r>
      <w:r w:rsidR="00DD09C8" w:rsidRPr="00897114">
        <w:rPr>
          <w:rFonts w:ascii="David" w:hAnsi="David" w:cs="David"/>
          <w:b/>
          <w:bCs/>
          <w:rtl/>
        </w:rPr>
        <w:t xml:space="preserve"> לאחת משתי הבחינות</w:t>
      </w:r>
      <w:r w:rsidR="00DD09C8" w:rsidRPr="00897114">
        <w:rPr>
          <w:rFonts w:ascii="David" w:hAnsi="David" w:cs="David" w:hint="cs"/>
          <w:b/>
          <w:bCs/>
          <w:rtl/>
        </w:rPr>
        <w:t xml:space="preserve"> (א' או ב') במועד בו לא התקיימה החפיפה</w:t>
      </w:r>
      <w:r w:rsidR="00DD09C8" w:rsidRPr="00897114">
        <w:rPr>
          <w:rFonts w:ascii="David" w:hAnsi="David" w:cs="David"/>
          <w:b/>
          <w:bCs/>
          <w:rtl/>
        </w:rPr>
        <w:t>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color w:val="FF0000"/>
          <w:rtl/>
        </w:rPr>
      </w:pPr>
      <w:r w:rsidRPr="00C87718">
        <w:rPr>
          <w:rFonts w:ascii="David" w:hAnsi="David" w:cs="David"/>
          <w:b/>
          <w:bCs/>
          <w:color w:val="FF0000"/>
          <w:u w:val="single"/>
          <w:rtl/>
        </w:rPr>
        <w:t xml:space="preserve">האחריות </w:t>
      </w:r>
      <w:r w:rsidR="00F43607">
        <w:rPr>
          <w:rFonts w:ascii="David" w:hAnsi="David" w:cs="David" w:hint="cs"/>
          <w:b/>
          <w:bCs/>
          <w:color w:val="FF0000"/>
          <w:u w:val="single"/>
          <w:rtl/>
        </w:rPr>
        <w:t>על הליך הרישום ותוצאותיו</w:t>
      </w:r>
      <w:r w:rsidRPr="00C87718">
        <w:rPr>
          <w:rFonts w:ascii="David" w:hAnsi="David" w:cs="David"/>
          <w:b/>
          <w:bCs/>
          <w:color w:val="FF0000"/>
          <w:u w:val="single"/>
          <w:rtl/>
        </w:rPr>
        <w:t xml:space="preserve"> מוטלת על התלמיד</w:t>
      </w:r>
      <w:r w:rsidRPr="00C87718">
        <w:rPr>
          <w:rFonts w:ascii="David" w:hAnsi="David" w:cs="David"/>
          <w:color w:val="FF0000"/>
          <w:rtl/>
        </w:rPr>
        <w:t xml:space="preserve">. </w:t>
      </w:r>
      <w:r w:rsidRPr="00C87718">
        <w:rPr>
          <w:rFonts w:ascii="David" w:hAnsi="David" w:cs="David"/>
          <w:b/>
          <w:bCs/>
          <w:color w:val="FF0000"/>
          <w:rtl/>
        </w:rPr>
        <w:t>נא לשמור תדפיס רישום</w:t>
      </w:r>
      <w:r w:rsidRPr="00C87718">
        <w:rPr>
          <w:rFonts w:ascii="David" w:hAnsi="David" w:cs="David"/>
          <w:color w:val="FF0000"/>
          <w:rtl/>
        </w:rPr>
        <w:t xml:space="preserve">. 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87718">
        <w:rPr>
          <w:rFonts w:ascii="David" w:hAnsi="David" w:cs="David"/>
          <w:b/>
          <w:bCs/>
          <w:rtl/>
        </w:rPr>
        <w:t>אנא שימו לב</w:t>
      </w:r>
      <w:r w:rsidRPr="00C87718">
        <w:rPr>
          <w:rFonts w:ascii="David" w:hAnsi="David" w:cs="David"/>
          <w:rtl/>
        </w:rPr>
        <w:t xml:space="preserve">: </w:t>
      </w:r>
      <w:r w:rsidRPr="00C87718">
        <w:rPr>
          <w:rFonts w:ascii="David" w:hAnsi="David" w:cs="David"/>
          <w:b/>
          <w:bCs/>
          <w:rtl/>
        </w:rPr>
        <w:t>לאחר תחילת שנה"ל, לא תתקבלנה פניות בעני</w:t>
      </w:r>
      <w:r w:rsidR="00D04379">
        <w:rPr>
          <w:rFonts w:ascii="David" w:hAnsi="David" w:cs="David" w:hint="cs"/>
          <w:b/>
          <w:bCs/>
          <w:rtl/>
        </w:rPr>
        <w:t>י</w:t>
      </w:r>
      <w:r w:rsidRPr="00C87718">
        <w:rPr>
          <w:rFonts w:ascii="David" w:hAnsi="David" w:cs="David"/>
          <w:b/>
          <w:bCs/>
          <w:rtl/>
        </w:rPr>
        <w:t>ן אי-התאמה בין הקורסים שהוזנו ע"י התלמיד לבין הקורסים אליהם התקבל בפועל.</w:t>
      </w:r>
    </w:p>
    <w:p w:rsidR="00DC3B17" w:rsidRDefault="00DC3B17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צוות המזכירות ואני נשמח לעמוד לרשותכם בכל שאלה והבהרה:</w:t>
      </w:r>
    </w:p>
    <w:p w:rsidR="00A444A5" w:rsidRPr="00C87718" w:rsidRDefault="001F3374" w:rsidP="00E1381D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</w:t>
      </w: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lastRenderedPageBreak/>
        <w:t>בברכת שנת לימודים פורייה,</w:t>
      </w:r>
    </w:p>
    <w:p w:rsidR="005619DB" w:rsidRPr="00C87718" w:rsidRDefault="008F34F6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noProof/>
          <w:lang w:eastAsia="en-US"/>
        </w:rPr>
        <w:drawing>
          <wp:inline distT="0" distB="0" distL="0" distR="0">
            <wp:extent cx="1543050" cy="7524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מיכל גורדון -קרת</w:t>
      </w: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ס' ראש מנהל לתלמידים והוראה</w:t>
      </w: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87718">
        <w:rPr>
          <w:rFonts w:ascii="David" w:hAnsi="David" w:cs="David"/>
          <w:rtl/>
        </w:rPr>
        <w:t>וצוות מזכירות תלמידים</w:t>
      </w:r>
    </w:p>
    <w:p w:rsidR="00B934E5" w:rsidRDefault="00B934E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B934E5" w:rsidRDefault="00B934E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90047" w:rsidRPr="00C87718" w:rsidRDefault="00A90047" w:rsidP="00DE454B">
      <w:pPr>
        <w:spacing w:line="360" w:lineRule="auto"/>
        <w:jc w:val="both"/>
        <w:rPr>
          <w:rFonts w:ascii="David" w:hAnsi="David" w:cs="David"/>
        </w:rPr>
      </w:pPr>
    </w:p>
    <w:sectPr w:rsidR="00A90047" w:rsidRPr="00C87718" w:rsidSect="00A95A24">
      <w:headerReference w:type="default" r:id="rId13"/>
      <w:footerReference w:type="default" r:id="rId14"/>
      <w:pgSz w:w="11906" w:h="16838"/>
      <w:pgMar w:top="2311" w:right="1800" w:bottom="1702" w:left="1800" w:header="36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3D" w:rsidRDefault="0053413D">
      <w:r>
        <w:separator/>
      </w:r>
    </w:p>
  </w:endnote>
  <w:endnote w:type="continuationSeparator" w:id="0">
    <w:p w:rsidR="0053413D" w:rsidRDefault="005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Pr="00F76DDC" w:rsidRDefault="00EE0B83" w:rsidP="002F3F8C">
    <w:pPr>
      <w:pStyle w:val="Footer"/>
      <w:rPr>
        <w:rFonts w:ascii="Arial" w:hAnsi="Arial" w:cs="Arial" w:hint="cs"/>
        <w:i/>
        <w:iCs/>
        <w:sz w:val="16"/>
        <w:szCs w:val="16"/>
        <w:rtl/>
      </w:rPr>
    </w:pPr>
  </w:p>
  <w:p w:rsidR="00A90047" w:rsidRPr="00F76DDC" w:rsidRDefault="00A90047">
    <w:pPr>
      <w:pStyle w:val="Footer"/>
      <w:jc w:val="center"/>
      <w:rPr>
        <w:rFonts w:ascii="Arial" w:hAnsi="Arial" w:cs="Arial" w:hint="cs"/>
        <w:i/>
        <w:iCs/>
        <w:sz w:val="16"/>
        <w:szCs w:val="16"/>
        <w:rtl/>
      </w:rPr>
    </w:pPr>
    <w:r w:rsidRPr="00F76DDC">
      <w:rPr>
        <w:rFonts w:ascii="Arial" w:hAnsi="Arial" w:cs="Arial" w:hint="cs"/>
        <w:i/>
        <w:iCs/>
        <w:sz w:val="16"/>
        <w:szCs w:val="16"/>
        <w:rtl/>
      </w:rPr>
      <w:t>הפקולטה למשפטים נקראת על-שמם של אליעזר וחיה-שרה בוכמן ז"ל, הורי יוסף בוכמן</w:t>
    </w:r>
  </w:p>
  <w:p w:rsidR="00A90047" w:rsidRPr="00F76DDC" w:rsidRDefault="00A90047">
    <w:pPr>
      <w:pStyle w:val="Footer"/>
      <w:jc w:val="center"/>
      <w:rPr>
        <w:rFonts w:ascii="Arial" w:hAnsi="Arial" w:cs="Arial"/>
        <w:sz w:val="16"/>
        <w:szCs w:val="16"/>
      </w:rPr>
    </w:pPr>
    <w:r w:rsidRPr="00F76DDC">
      <w:rPr>
        <w:rFonts w:ascii="Arial" w:hAnsi="Arial" w:cs="Arial"/>
        <w:sz w:val="16"/>
        <w:szCs w:val="16"/>
      </w:rPr>
      <w:t>The faculty of Law is dedicated to the memory of Eliezer and Haya Sara Buchmann, parents of Joseph Buchmann</w:t>
    </w:r>
  </w:p>
  <w:p w:rsidR="00A90047" w:rsidRPr="00F76DDC" w:rsidRDefault="00A90047" w:rsidP="00F76DDC">
    <w:pPr>
      <w:pStyle w:val="Footer"/>
      <w:jc w:val="center"/>
      <w:rPr>
        <w:rFonts w:ascii="Arial" w:hAnsi="Arial" w:cs="Arial" w:hint="cs"/>
        <w:sz w:val="16"/>
        <w:szCs w:val="16"/>
        <w:rtl/>
      </w:rPr>
    </w:pPr>
    <w:r w:rsidRPr="00F76DDC">
      <w:rPr>
        <w:rFonts w:ascii="Arial" w:hAnsi="Arial" w:cs="Arial" w:hint="cs"/>
        <w:sz w:val="16"/>
        <w:szCs w:val="16"/>
        <w:rtl/>
      </w:rPr>
      <w:t>אוניברסיטת תל אביב, קרית האוניברסיטה, רמת אביב, תל</w:t>
    </w:r>
    <w:r w:rsidR="00F76DDC" w:rsidRPr="00F76DDC">
      <w:rPr>
        <w:rFonts w:ascii="Arial" w:hAnsi="Arial" w:cs="Arial" w:hint="cs"/>
        <w:sz w:val="16"/>
        <w:szCs w:val="16"/>
        <w:rtl/>
      </w:rPr>
      <w:t xml:space="preserve"> </w:t>
    </w:r>
    <w:r w:rsidRPr="00F76DDC">
      <w:rPr>
        <w:rFonts w:ascii="Arial" w:hAnsi="Arial" w:cs="Arial" w:hint="cs"/>
        <w:sz w:val="16"/>
        <w:szCs w:val="16"/>
        <w:rtl/>
      </w:rPr>
      <w:t>אביב 69978</w:t>
    </w:r>
    <w:r w:rsidR="00511F08" w:rsidRPr="00F76DDC">
      <w:rPr>
        <w:rFonts w:ascii="Arial" w:hAnsi="Arial" w:cs="Arial" w:hint="cs"/>
        <w:sz w:val="16"/>
        <w:szCs w:val="16"/>
        <w:rtl/>
      </w:rPr>
      <w:t>01</w:t>
    </w:r>
    <w:r w:rsidRPr="00F76DDC">
      <w:rPr>
        <w:rFonts w:ascii="Arial" w:hAnsi="Arial" w:cs="Arial" w:hint="cs"/>
        <w:sz w:val="16"/>
        <w:szCs w:val="16"/>
        <w:rtl/>
      </w:rPr>
      <w:t xml:space="preserve"> </w:t>
    </w:r>
    <w:r w:rsidR="00B308DC" w:rsidRPr="00F76DDC">
      <w:rPr>
        <w:rFonts w:ascii="Arial" w:hAnsi="Arial" w:cs="Arial" w:hint="cs"/>
        <w:sz w:val="16"/>
        <w:szCs w:val="16"/>
        <w:rtl/>
      </w:rPr>
      <w:t xml:space="preserve">טל' 6408350, 03-6408277, פקס' 6407013 </w:t>
    </w:r>
    <w:r w:rsidR="00B308DC" w:rsidRPr="00F76DDC">
      <w:rPr>
        <w:rFonts w:ascii="Arial" w:hAnsi="Arial" w:cs="Arial"/>
        <w:sz w:val="16"/>
        <w:szCs w:val="16"/>
        <w:rtl/>
      </w:rPr>
      <w:t>–</w:t>
    </w:r>
    <w:r w:rsidR="00B308DC" w:rsidRPr="00F76DDC">
      <w:rPr>
        <w:rFonts w:ascii="Arial" w:hAnsi="Arial" w:cs="Arial" w:hint="cs"/>
        <w:sz w:val="16"/>
        <w:szCs w:val="16"/>
        <w:rtl/>
      </w:rPr>
      <w:t xml:space="preserve"> 03</w:t>
    </w:r>
  </w:p>
  <w:p w:rsidR="00A90047" w:rsidRPr="00F76DDC" w:rsidRDefault="00A90047" w:rsidP="00F76DDC">
    <w:pPr>
      <w:pStyle w:val="Footer"/>
      <w:bidi w:val="0"/>
      <w:jc w:val="center"/>
      <w:rPr>
        <w:rFonts w:ascii="Arial" w:hAnsi="Arial" w:cs="Arial"/>
        <w:sz w:val="16"/>
        <w:szCs w:val="16"/>
      </w:rPr>
    </w:pPr>
    <w:r w:rsidRPr="00F76DDC">
      <w:rPr>
        <w:rFonts w:ascii="Arial" w:hAnsi="Arial" w:cs="Arial" w:hint="cs"/>
        <w:sz w:val="16"/>
        <w:szCs w:val="16"/>
      </w:rPr>
      <w:t>T</w:t>
    </w:r>
    <w:r w:rsidRPr="00F76DDC">
      <w:rPr>
        <w:rFonts w:ascii="Arial" w:hAnsi="Arial" w:cs="Arial"/>
        <w:sz w:val="16"/>
        <w:szCs w:val="16"/>
      </w:rPr>
      <w:t>EL AVIV UNIVERSITY, Ramat Aviv, Tel-Aviv 69978</w:t>
    </w:r>
    <w:r w:rsidR="00511F08" w:rsidRPr="00F76DDC">
      <w:rPr>
        <w:rFonts w:ascii="Arial" w:hAnsi="Arial" w:cs="Arial"/>
        <w:sz w:val="16"/>
        <w:szCs w:val="16"/>
      </w:rPr>
      <w:t>01</w:t>
    </w:r>
    <w:r w:rsidRPr="00F76DDC">
      <w:rPr>
        <w:rFonts w:ascii="Arial" w:hAnsi="Arial" w:cs="Arial"/>
        <w:sz w:val="16"/>
        <w:szCs w:val="16"/>
      </w:rPr>
      <w:t xml:space="preserve"> ISRAEL. </w:t>
    </w:r>
    <w:r w:rsidR="00B308DC" w:rsidRPr="00F76DDC">
      <w:rPr>
        <w:rFonts w:ascii="Arial" w:hAnsi="Arial" w:cs="Arial"/>
        <w:sz w:val="16"/>
        <w:szCs w:val="16"/>
      </w:rPr>
      <w:t>Tel: 972-3-</w:t>
    </w:r>
    <w:r w:rsidR="00B308DC" w:rsidRPr="00F76DDC">
      <w:rPr>
        <w:rFonts w:ascii="Arial" w:hAnsi="Arial" w:cs="Arial" w:hint="cs"/>
        <w:sz w:val="16"/>
        <w:szCs w:val="16"/>
        <w:rtl/>
      </w:rPr>
      <w:t>6408350, 6408277</w:t>
    </w:r>
    <w:r w:rsidR="00B308DC" w:rsidRPr="00F76DDC">
      <w:rPr>
        <w:rFonts w:ascii="Arial" w:hAnsi="Arial" w:cs="Arial"/>
        <w:sz w:val="16"/>
        <w:szCs w:val="16"/>
      </w:rPr>
      <w:t>, Fax: 972-3-6407</w:t>
    </w:r>
    <w:r w:rsidR="00B308DC" w:rsidRPr="00F76DDC">
      <w:rPr>
        <w:rFonts w:ascii="Arial" w:hAnsi="Arial" w:cs="Arial" w:hint="cs"/>
        <w:sz w:val="16"/>
        <w:szCs w:val="16"/>
        <w:rtl/>
      </w:rPr>
      <w:t>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3D" w:rsidRDefault="0053413D">
      <w:r>
        <w:separator/>
      </w:r>
    </w:p>
  </w:footnote>
  <w:footnote w:type="continuationSeparator" w:id="0">
    <w:p w:rsidR="0053413D" w:rsidRDefault="0053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DC" w:rsidRPr="00A95A24" w:rsidRDefault="008F34F6" w:rsidP="00A95A24">
    <w:pPr>
      <w:pStyle w:val="Header"/>
      <w:rPr>
        <w:rFonts w:hint="cs"/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-402590</wp:posOffset>
          </wp:positionH>
          <wp:positionV relativeFrom="page">
            <wp:posOffset>574675</wp:posOffset>
          </wp:positionV>
          <wp:extent cx="6155690" cy="5473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1"/>
    <w:multiLevelType w:val="hybridMultilevel"/>
    <w:tmpl w:val="2E7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7276"/>
    <w:multiLevelType w:val="hybridMultilevel"/>
    <w:tmpl w:val="B31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276F"/>
    <w:multiLevelType w:val="hybridMultilevel"/>
    <w:tmpl w:val="9B8CDA8E"/>
    <w:lvl w:ilvl="0" w:tplc="F5904058">
      <w:start w:val="1"/>
      <w:numFmt w:val="hebrew1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72B3"/>
    <w:multiLevelType w:val="hybridMultilevel"/>
    <w:tmpl w:val="3C1666D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45663BB"/>
    <w:multiLevelType w:val="hybridMultilevel"/>
    <w:tmpl w:val="C3B0B90C"/>
    <w:lvl w:ilvl="0" w:tplc="F13E7C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472E7"/>
    <w:multiLevelType w:val="multilevel"/>
    <w:tmpl w:val="ADF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2BB2"/>
    <w:multiLevelType w:val="hybridMultilevel"/>
    <w:tmpl w:val="289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CDFB4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1889"/>
    <w:multiLevelType w:val="hybridMultilevel"/>
    <w:tmpl w:val="BE6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2F6F"/>
    <w:multiLevelType w:val="hybridMultilevel"/>
    <w:tmpl w:val="EA3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8"/>
    <w:rsid w:val="00000738"/>
    <w:rsid w:val="00000B81"/>
    <w:rsid w:val="00003D65"/>
    <w:rsid w:val="000130C5"/>
    <w:rsid w:val="0001605D"/>
    <w:rsid w:val="00021EC2"/>
    <w:rsid w:val="0002462E"/>
    <w:rsid w:val="0003350F"/>
    <w:rsid w:val="00062D70"/>
    <w:rsid w:val="00064919"/>
    <w:rsid w:val="00072F12"/>
    <w:rsid w:val="00090229"/>
    <w:rsid w:val="00092F28"/>
    <w:rsid w:val="00094513"/>
    <w:rsid w:val="000A189E"/>
    <w:rsid w:val="000B13E3"/>
    <w:rsid w:val="000B1FE4"/>
    <w:rsid w:val="000B7F1E"/>
    <w:rsid w:val="000E5AD0"/>
    <w:rsid w:val="001039CF"/>
    <w:rsid w:val="001172CB"/>
    <w:rsid w:val="00121061"/>
    <w:rsid w:val="0013165D"/>
    <w:rsid w:val="001361B3"/>
    <w:rsid w:val="001372A6"/>
    <w:rsid w:val="0014147F"/>
    <w:rsid w:val="00150A95"/>
    <w:rsid w:val="00192ACA"/>
    <w:rsid w:val="001A3B00"/>
    <w:rsid w:val="001A7DFF"/>
    <w:rsid w:val="001D5BD8"/>
    <w:rsid w:val="001E09B3"/>
    <w:rsid w:val="001E608E"/>
    <w:rsid w:val="001E69AE"/>
    <w:rsid w:val="001F3374"/>
    <w:rsid w:val="002009DE"/>
    <w:rsid w:val="00233726"/>
    <w:rsid w:val="00235825"/>
    <w:rsid w:val="00235C57"/>
    <w:rsid w:val="00257B24"/>
    <w:rsid w:val="00261FF7"/>
    <w:rsid w:val="0026345D"/>
    <w:rsid w:val="00266B9A"/>
    <w:rsid w:val="002735D4"/>
    <w:rsid w:val="002A3FA0"/>
    <w:rsid w:val="002A5D49"/>
    <w:rsid w:val="002B64FA"/>
    <w:rsid w:val="002B751B"/>
    <w:rsid w:val="002C707F"/>
    <w:rsid w:val="002C7AE6"/>
    <w:rsid w:val="002D47EA"/>
    <w:rsid w:val="002E7652"/>
    <w:rsid w:val="002F3F8C"/>
    <w:rsid w:val="00304930"/>
    <w:rsid w:val="00312E10"/>
    <w:rsid w:val="00333750"/>
    <w:rsid w:val="00333BB0"/>
    <w:rsid w:val="0033438A"/>
    <w:rsid w:val="003354CA"/>
    <w:rsid w:val="00346BB4"/>
    <w:rsid w:val="00375A26"/>
    <w:rsid w:val="00381442"/>
    <w:rsid w:val="003829F3"/>
    <w:rsid w:val="003A6CF1"/>
    <w:rsid w:val="003B01BE"/>
    <w:rsid w:val="003E1838"/>
    <w:rsid w:val="003E4703"/>
    <w:rsid w:val="00402F41"/>
    <w:rsid w:val="00464A2A"/>
    <w:rsid w:val="004656E1"/>
    <w:rsid w:val="0048180F"/>
    <w:rsid w:val="00482557"/>
    <w:rsid w:val="004C5562"/>
    <w:rsid w:val="004C6346"/>
    <w:rsid w:val="004E23B7"/>
    <w:rsid w:val="004F427D"/>
    <w:rsid w:val="004F7D01"/>
    <w:rsid w:val="0050534C"/>
    <w:rsid w:val="00511F08"/>
    <w:rsid w:val="00514177"/>
    <w:rsid w:val="00522BE6"/>
    <w:rsid w:val="0052355D"/>
    <w:rsid w:val="00525D1A"/>
    <w:rsid w:val="005338C7"/>
    <w:rsid w:val="0053413D"/>
    <w:rsid w:val="00537F63"/>
    <w:rsid w:val="00540768"/>
    <w:rsid w:val="005554A5"/>
    <w:rsid w:val="005619DB"/>
    <w:rsid w:val="00561F2E"/>
    <w:rsid w:val="00571911"/>
    <w:rsid w:val="00573C7B"/>
    <w:rsid w:val="005746E1"/>
    <w:rsid w:val="00592390"/>
    <w:rsid w:val="005C6C4B"/>
    <w:rsid w:val="005E5851"/>
    <w:rsid w:val="00607BDC"/>
    <w:rsid w:val="00613A35"/>
    <w:rsid w:val="00651D50"/>
    <w:rsid w:val="0069492B"/>
    <w:rsid w:val="00694D9D"/>
    <w:rsid w:val="006C0FBC"/>
    <w:rsid w:val="006C4E9D"/>
    <w:rsid w:val="006D08B0"/>
    <w:rsid w:val="006D3D61"/>
    <w:rsid w:val="006E3831"/>
    <w:rsid w:val="00700B17"/>
    <w:rsid w:val="00756908"/>
    <w:rsid w:val="00767EE7"/>
    <w:rsid w:val="00797AA4"/>
    <w:rsid w:val="007A5DD3"/>
    <w:rsid w:val="007C2987"/>
    <w:rsid w:val="007E33A0"/>
    <w:rsid w:val="007E460A"/>
    <w:rsid w:val="007E5417"/>
    <w:rsid w:val="007F0ACB"/>
    <w:rsid w:val="00801544"/>
    <w:rsid w:val="00844D16"/>
    <w:rsid w:val="00846C5E"/>
    <w:rsid w:val="008537DC"/>
    <w:rsid w:val="00864908"/>
    <w:rsid w:val="008674BE"/>
    <w:rsid w:val="008770B4"/>
    <w:rsid w:val="008900B6"/>
    <w:rsid w:val="00897114"/>
    <w:rsid w:val="008A1D60"/>
    <w:rsid w:val="008A2026"/>
    <w:rsid w:val="008B5433"/>
    <w:rsid w:val="008D06A4"/>
    <w:rsid w:val="008D455E"/>
    <w:rsid w:val="008E5924"/>
    <w:rsid w:val="008E746F"/>
    <w:rsid w:val="008F34F6"/>
    <w:rsid w:val="009104DE"/>
    <w:rsid w:val="009259C9"/>
    <w:rsid w:val="00945BEE"/>
    <w:rsid w:val="00961B4B"/>
    <w:rsid w:val="00966E3D"/>
    <w:rsid w:val="009709E0"/>
    <w:rsid w:val="00972A62"/>
    <w:rsid w:val="00983220"/>
    <w:rsid w:val="00987DFD"/>
    <w:rsid w:val="00992C47"/>
    <w:rsid w:val="00995897"/>
    <w:rsid w:val="009B2361"/>
    <w:rsid w:val="009B39C8"/>
    <w:rsid w:val="009B773C"/>
    <w:rsid w:val="009C16D4"/>
    <w:rsid w:val="009E16E2"/>
    <w:rsid w:val="009E30A5"/>
    <w:rsid w:val="00A23CDE"/>
    <w:rsid w:val="00A24638"/>
    <w:rsid w:val="00A40FA8"/>
    <w:rsid w:val="00A444A5"/>
    <w:rsid w:val="00A5065A"/>
    <w:rsid w:val="00A52EC2"/>
    <w:rsid w:val="00A7034D"/>
    <w:rsid w:val="00A73514"/>
    <w:rsid w:val="00A82C91"/>
    <w:rsid w:val="00A90047"/>
    <w:rsid w:val="00A91D81"/>
    <w:rsid w:val="00A95A24"/>
    <w:rsid w:val="00AA2BAC"/>
    <w:rsid w:val="00AB0EB8"/>
    <w:rsid w:val="00AB396C"/>
    <w:rsid w:val="00AD2339"/>
    <w:rsid w:val="00AF4EBC"/>
    <w:rsid w:val="00B047CF"/>
    <w:rsid w:val="00B05F71"/>
    <w:rsid w:val="00B11AF5"/>
    <w:rsid w:val="00B12110"/>
    <w:rsid w:val="00B20EC5"/>
    <w:rsid w:val="00B20F03"/>
    <w:rsid w:val="00B308DC"/>
    <w:rsid w:val="00B328B2"/>
    <w:rsid w:val="00B53BC1"/>
    <w:rsid w:val="00B65771"/>
    <w:rsid w:val="00B8696F"/>
    <w:rsid w:val="00B87D27"/>
    <w:rsid w:val="00B934E5"/>
    <w:rsid w:val="00BA29A4"/>
    <w:rsid w:val="00BB5EE8"/>
    <w:rsid w:val="00BC1B30"/>
    <w:rsid w:val="00BD7831"/>
    <w:rsid w:val="00BF43E0"/>
    <w:rsid w:val="00C156A8"/>
    <w:rsid w:val="00C23C2C"/>
    <w:rsid w:val="00C25750"/>
    <w:rsid w:val="00C326EB"/>
    <w:rsid w:val="00C41F74"/>
    <w:rsid w:val="00C42462"/>
    <w:rsid w:val="00C87718"/>
    <w:rsid w:val="00CC24AE"/>
    <w:rsid w:val="00CF4787"/>
    <w:rsid w:val="00CF577C"/>
    <w:rsid w:val="00D025E3"/>
    <w:rsid w:val="00D04379"/>
    <w:rsid w:val="00D1622A"/>
    <w:rsid w:val="00D514E6"/>
    <w:rsid w:val="00D6212B"/>
    <w:rsid w:val="00D65D7C"/>
    <w:rsid w:val="00D6605F"/>
    <w:rsid w:val="00DB05C9"/>
    <w:rsid w:val="00DC3B17"/>
    <w:rsid w:val="00DD09C8"/>
    <w:rsid w:val="00DE454B"/>
    <w:rsid w:val="00DE523A"/>
    <w:rsid w:val="00DE5565"/>
    <w:rsid w:val="00E02B84"/>
    <w:rsid w:val="00E1381D"/>
    <w:rsid w:val="00E212DF"/>
    <w:rsid w:val="00E339AC"/>
    <w:rsid w:val="00E44162"/>
    <w:rsid w:val="00E45CAD"/>
    <w:rsid w:val="00E908BA"/>
    <w:rsid w:val="00E96645"/>
    <w:rsid w:val="00EA10C5"/>
    <w:rsid w:val="00ED13CB"/>
    <w:rsid w:val="00EE0B83"/>
    <w:rsid w:val="00EE321E"/>
    <w:rsid w:val="00EF0864"/>
    <w:rsid w:val="00EF13BA"/>
    <w:rsid w:val="00F43409"/>
    <w:rsid w:val="00F43607"/>
    <w:rsid w:val="00F5517D"/>
    <w:rsid w:val="00F57E90"/>
    <w:rsid w:val="00F64E00"/>
    <w:rsid w:val="00F74C1F"/>
    <w:rsid w:val="00F76DDC"/>
    <w:rsid w:val="00F8398E"/>
    <w:rsid w:val="00F9206D"/>
    <w:rsid w:val="00FB29BB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773D6-FF30-4D2D-956F-26C4768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A444A5"/>
    <w:pPr>
      <w:keepNext/>
      <w:jc w:val="both"/>
      <w:outlineLvl w:val="2"/>
    </w:pPr>
    <w:rPr>
      <w:rFonts w:cs="David"/>
      <w:b/>
      <w:bCs/>
      <w:noProof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B7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73C"/>
    <w:rPr>
      <w:rFonts w:ascii="Tahoma" w:hAnsi="Tahoma" w:cs="Tahoma"/>
      <w:sz w:val="16"/>
      <w:szCs w:val="16"/>
      <w:lang w:eastAsia="he-IL"/>
    </w:rPr>
  </w:style>
  <w:style w:type="character" w:customStyle="1" w:styleId="Heading3Char">
    <w:name w:val="Heading 3 Char"/>
    <w:link w:val="Heading3"/>
    <w:rsid w:val="00A444A5"/>
    <w:rPr>
      <w:rFonts w:cs="David"/>
      <w:b/>
      <w:bCs/>
      <w:noProof/>
      <w:szCs w:val="24"/>
      <w:lang w:eastAsia="he-IL"/>
    </w:rPr>
  </w:style>
  <w:style w:type="paragraph" w:styleId="BodyText2">
    <w:name w:val="Body Text 2"/>
    <w:basedOn w:val="Normal"/>
    <w:link w:val="BodyText2Char"/>
    <w:rsid w:val="00A444A5"/>
    <w:pPr>
      <w:jc w:val="both"/>
    </w:pPr>
    <w:rPr>
      <w:rFonts w:cs="David"/>
      <w:noProof/>
      <w:szCs w:val="32"/>
    </w:rPr>
  </w:style>
  <w:style w:type="character" w:customStyle="1" w:styleId="BodyText2Char">
    <w:name w:val="Body Text 2 Char"/>
    <w:link w:val="BodyText2"/>
    <w:rsid w:val="00A444A5"/>
    <w:rPr>
      <w:rFonts w:cs="David"/>
      <w:noProof/>
      <w:sz w:val="24"/>
      <w:szCs w:val="32"/>
      <w:lang w:eastAsia="he-IL"/>
    </w:rPr>
  </w:style>
  <w:style w:type="character" w:styleId="Hyperlink">
    <w:name w:val="Hyperlink"/>
    <w:rsid w:val="00A444A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444A5"/>
    <w:rPr>
      <w:sz w:val="24"/>
      <w:szCs w:val="24"/>
      <w:lang w:eastAsia="he-IL"/>
    </w:rPr>
  </w:style>
  <w:style w:type="character" w:styleId="FollowedHyperlink">
    <w:name w:val="FollowedHyperlink"/>
    <w:rsid w:val="007C2987"/>
    <w:rPr>
      <w:color w:val="954F72"/>
      <w:u w:val="single"/>
    </w:rPr>
  </w:style>
  <w:style w:type="character" w:styleId="CommentReference">
    <w:name w:val="annotation reference"/>
    <w:rsid w:val="007C2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987"/>
    <w:rPr>
      <w:sz w:val="20"/>
      <w:szCs w:val="20"/>
    </w:rPr>
  </w:style>
  <w:style w:type="character" w:customStyle="1" w:styleId="CommentTextChar">
    <w:name w:val="Comment Text Char"/>
    <w:link w:val="CommentText"/>
    <w:rsid w:val="007C2987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7C2987"/>
    <w:rPr>
      <w:b/>
      <w:bCs/>
    </w:rPr>
  </w:style>
  <w:style w:type="character" w:customStyle="1" w:styleId="CommentSubjectChar">
    <w:name w:val="Comment Subject Char"/>
    <w:link w:val="CommentSubject"/>
    <w:rsid w:val="007C2987"/>
    <w:rPr>
      <w:b/>
      <w:bCs/>
      <w:lang w:eastAsia="he-IL"/>
    </w:rPr>
  </w:style>
  <w:style w:type="character" w:styleId="Strong">
    <w:name w:val="Strong"/>
    <w:uiPriority w:val="22"/>
    <w:qFormat/>
    <w:rsid w:val="005338C7"/>
    <w:rPr>
      <w:b/>
      <w:bCs/>
    </w:rPr>
  </w:style>
  <w:style w:type="paragraph" w:styleId="NormalWeb">
    <w:name w:val="Normal (Web)"/>
    <w:basedOn w:val="Normal"/>
    <w:uiPriority w:val="99"/>
    <w:unhideWhenUsed/>
    <w:rsid w:val="005338C7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tau.ac.il/students-info2024toar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@tauex.tau.ac.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lcome.tau.ac.il/bidding-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uting.tau.ac.il/helpdesk/remote-access/communication/vp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a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A1EE-24B1-43F5-B356-CBAA3E5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Tau logo.dot</Template>
  <TotalTime>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4808</CharactersWithSpaces>
  <SharedDoc>false</SharedDoc>
  <HLinks>
    <vt:vector size="24" baseType="variant">
      <vt:variant>
        <vt:i4>2097161</vt:i4>
      </vt:variant>
      <vt:variant>
        <vt:i4>9</vt:i4>
      </vt:variant>
      <vt:variant>
        <vt:i4>0</vt:i4>
      </vt:variant>
      <vt:variant>
        <vt:i4>5</vt:i4>
      </vt:variant>
      <vt:variant>
        <vt:lpwstr>mailto:mt@tauex.tau.ac.il</vt:lpwstr>
      </vt:variant>
      <vt:variant>
        <vt:lpwstr/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https://welcome.tau.ac.il/bidding-system</vt:lpwstr>
      </vt:variant>
      <vt:variant>
        <vt:lpwstr/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https://computing.tau.ac.il/helpdesk/remote-access/communication/vpn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https://law.tau.ac.il/students-info2024toar1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פועה</dc:creator>
  <cp:keywords/>
  <dc:description/>
  <cp:lastModifiedBy>Puah Eden holtsman</cp:lastModifiedBy>
  <cp:revision>2</cp:revision>
  <cp:lastPrinted>2012-03-06T05:56:00Z</cp:lastPrinted>
  <dcterms:created xsi:type="dcterms:W3CDTF">2023-08-10T11:15:00Z</dcterms:created>
  <dcterms:modified xsi:type="dcterms:W3CDTF">2023-08-10T11:15:00Z</dcterms:modified>
</cp:coreProperties>
</file>